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53700041" w:rsidR="009B141C" w:rsidRPr="00AA6A1F"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AA6A1F">
        <w:rPr>
          <w:rFonts w:eastAsiaTheme="minorEastAsia" w:hint="eastAsia"/>
          <w:b/>
          <w:noProof/>
          <w:sz w:val="24"/>
          <w:szCs w:val="24"/>
          <w:lang w:val="sv-SE" w:eastAsia="ko-KR"/>
        </w:rPr>
        <w:t>6</w:t>
      </w:r>
      <w:r w:rsidR="00B0599F">
        <w:rPr>
          <w:b/>
          <w:noProof/>
          <w:sz w:val="24"/>
          <w:szCs w:val="24"/>
          <w:lang w:val="sv-SE"/>
        </w:rPr>
        <w:tab/>
      </w:r>
      <w:r w:rsidR="00B0599F" w:rsidRPr="00B0599F">
        <w:rPr>
          <w:b/>
          <w:noProof/>
          <w:sz w:val="24"/>
          <w:szCs w:val="24"/>
          <w:lang w:val="sv-SE"/>
        </w:rPr>
        <w:t>R2-</w:t>
      </w:r>
      <w:r w:rsidR="00637800" w:rsidRPr="00637800">
        <w:t xml:space="preserve"> </w:t>
      </w:r>
      <w:r w:rsidR="00C30630" w:rsidRPr="00C30630">
        <w:rPr>
          <w:b/>
          <w:noProof/>
          <w:sz w:val="24"/>
          <w:szCs w:val="24"/>
          <w:lang w:val="sv-SE"/>
        </w:rPr>
        <w:t>2405542</w:t>
      </w:r>
    </w:p>
    <w:p w14:paraId="58BE0912" w14:textId="1A5F39D9" w:rsidR="009B141C" w:rsidRPr="005F058D" w:rsidRDefault="00AA6A1F">
      <w:pPr>
        <w:pStyle w:val="CRCoverPage"/>
        <w:outlineLvl w:val="0"/>
        <w:rPr>
          <w:rFonts w:eastAsiaTheme="minorEastAsia"/>
          <w:b/>
          <w:noProof/>
          <w:sz w:val="24"/>
          <w:szCs w:val="24"/>
          <w:lang w:eastAsia="ko-KR"/>
        </w:rPr>
      </w:pPr>
      <w:r>
        <w:rPr>
          <w:rFonts w:eastAsiaTheme="minorEastAsia" w:hint="eastAsia"/>
          <w:b/>
          <w:noProof/>
          <w:sz w:val="24"/>
          <w:szCs w:val="24"/>
          <w:lang w:eastAsia="ko-KR"/>
        </w:rPr>
        <w:t>Fukuoka</w:t>
      </w:r>
      <w:r w:rsidR="00231863" w:rsidRPr="00231863">
        <w:rPr>
          <w:b/>
          <w:noProof/>
          <w:sz w:val="24"/>
          <w:szCs w:val="24"/>
        </w:rPr>
        <w:t xml:space="preserve">, </w:t>
      </w:r>
      <w:r>
        <w:rPr>
          <w:rFonts w:eastAsiaTheme="minorEastAsia" w:hint="eastAsia"/>
          <w:b/>
          <w:noProof/>
          <w:sz w:val="24"/>
          <w:szCs w:val="24"/>
          <w:lang w:eastAsia="ko-KR"/>
        </w:rPr>
        <w:t>Japan</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20</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24</w:t>
      </w:r>
      <w:r w:rsidR="00013CB7">
        <w:rPr>
          <w:b/>
          <w:noProof/>
          <w:sz w:val="24"/>
          <w:szCs w:val="24"/>
        </w:rPr>
        <w:t>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28FD11B6"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8.7.4</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382A732E"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A34484">
        <w:rPr>
          <w:rFonts w:ascii="Arial" w:hAnsi="Arial" w:hint="eastAsia"/>
          <w:sz w:val="24"/>
          <w:lang w:val="en-US" w:eastAsia="ko-KR"/>
        </w:rPr>
        <w:t xml:space="preserve">Discussion on </w:t>
      </w:r>
      <w:r w:rsidR="00F411E3">
        <w:rPr>
          <w:rFonts w:ascii="Arial" w:hAnsi="Arial" w:hint="eastAsia"/>
          <w:sz w:val="24"/>
          <w:lang w:val="en-US" w:eastAsia="ko-KR"/>
        </w:rPr>
        <w:t xml:space="preserve">two </w:t>
      </w:r>
      <w:r w:rsidR="00A34484">
        <w:rPr>
          <w:rFonts w:ascii="Arial" w:hAnsi="Arial" w:hint="eastAsia"/>
          <w:sz w:val="24"/>
          <w:lang w:val="en-US" w:eastAsia="ko-KR"/>
        </w:rPr>
        <w:t>SA2 LS</w:t>
      </w:r>
      <w:r w:rsidR="00BF7B6A">
        <w:rPr>
          <w:rFonts w:ascii="Arial" w:hAnsi="Arial" w:hint="eastAsia"/>
          <w:sz w:val="24"/>
          <w:lang w:val="en-US" w:eastAsia="ko-KR"/>
        </w:rPr>
        <w:t>s</w:t>
      </w:r>
      <w:r w:rsidR="00A34484">
        <w:rPr>
          <w:rFonts w:ascii="Arial" w:hAnsi="Arial" w:hint="eastAsia"/>
          <w:sz w:val="24"/>
          <w:lang w:val="en-US" w:eastAsia="ko-KR"/>
        </w:rPr>
        <w:t xml:space="preserve">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3E100C" w14:textId="6C570432" w:rsidR="00E20FD5" w:rsidRDefault="0089526A" w:rsidP="0089526A">
      <w:pPr>
        <w:pStyle w:val="ae"/>
        <w:spacing w:before="240"/>
        <w:rPr>
          <w:lang w:val="en-US" w:eastAsia="ko-KR"/>
        </w:rPr>
      </w:pPr>
      <w:r>
        <w:rPr>
          <w:rFonts w:eastAsiaTheme="minorEastAsia" w:hint="eastAsia"/>
          <w:lang w:val="en-US" w:eastAsia="ko-KR"/>
        </w:rPr>
        <w:t>In RAN2#126 meeting, RAN2 has received two LSs from SA2 on XR WI (</w:t>
      </w:r>
      <w:r w:rsidRPr="0089526A">
        <w:rPr>
          <w:rFonts w:eastAsiaTheme="minorEastAsia"/>
          <w:lang w:val="en-US" w:eastAsia="ko-KR"/>
        </w:rPr>
        <w:t>R2-2404138</w:t>
      </w:r>
      <w:r>
        <w:rPr>
          <w:rFonts w:eastAsiaTheme="minorEastAsia" w:hint="eastAsia"/>
          <w:lang w:val="en-US" w:eastAsia="ko-KR"/>
        </w:rPr>
        <w:t xml:space="preserve">, </w:t>
      </w:r>
      <w:r w:rsidRPr="0089526A">
        <w:rPr>
          <w:rFonts w:eastAsiaTheme="minorEastAsia"/>
          <w:lang w:val="en-US" w:eastAsia="ko-KR"/>
        </w:rPr>
        <w:t>R2-2404139</w:t>
      </w:r>
      <w:r>
        <w:rPr>
          <w:rFonts w:eastAsiaTheme="minorEastAsia" w:hint="eastAsia"/>
          <w:lang w:val="en-US" w:eastAsia="ko-KR"/>
        </w:rPr>
        <w:t>)</w:t>
      </w:r>
      <w:r w:rsidR="00C30630">
        <w:rPr>
          <w:rFonts w:eastAsiaTheme="minorEastAsia" w:hint="eastAsia"/>
          <w:lang w:val="en-US" w:eastAsia="ko-KR"/>
        </w:rPr>
        <w:t xml:space="preserve"> [1][2]</w:t>
      </w:r>
      <w:r>
        <w:rPr>
          <w:rFonts w:eastAsiaTheme="minorEastAsia" w:hint="eastAsia"/>
          <w:lang w:val="en-US" w:eastAsia="ko-KR"/>
        </w:rPr>
        <w:t xml:space="preserve">. </w:t>
      </w:r>
      <w:r w:rsidR="00C7451C">
        <w:rPr>
          <w:rFonts w:hint="eastAsia"/>
          <w:lang w:val="en-US" w:eastAsia="ko-KR"/>
        </w:rPr>
        <w:t xml:space="preserve">This document shows our views </w:t>
      </w:r>
      <w:r>
        <w:rPr>
          <w:rFonts w:hint="eastAsia"/>
          <w:lang w:val="en-US" w:eastAsia="ko-KR"/>
        </w:rPr>
        <w:t xml:space="preserve">on answers </w:t>
      </w:r>
      <w:proofErr w:type="gramStart"/>
      <w:r>
        <w:rPr>
          <w:rFonts w:hint="eastAsia"/>
          <w:lang w:val="en-US" w:eastAsia="ko-KR"/>
        </w:rPr>
        <w:t>of</w:t>
      </w:r>
      <w:proofErr w:type="gramEnd"/>
      <w:r>
        <w:rPr>
          <w:rFonts w:hint="eastAsia"/>
          <w:lang w:val="en-US" w:eastAsia="ko-KR"/>
        </w:rPr>
        <w:t xml:space="preserve"> the questions from SA2.</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015DE1EB" w14:textId="617B44DB" w:rsidR="00BE5B32" w:rsidRPr="00244AE6" w:rsidRDefault="00BA3CE9" w:rsidP="00353440">
      <w:pPr>
        <w:rPr>
          <w:lang w:eastAsia="ko-KR"/>
        </w:rPr>
      </w:pPr>
      <w:r>
        <w:rPr>
          <w:rFonts w:hint="eastAsia"/>
          <w:lang w:eastAsia="ko-KR"/>
        </w:rPr>
        <w:t xml:space="preserve">In RAN2#126 meeting, RAN2 has received two LSs from SA2 on R19 </w:t>
      </w:r>
      <w:r>
        <w:rPr>
          <w:rFonts w:eastAsiaTheme="minorEastAsia" w:hint="eastAsia"/>
          <w:lang w:val="en-US" w:eastAsia="ko-KR"/>
        </w:rPr>
        <w:t>XR WI (</w:t>
      </w:r>
      <w:r w:rsidRPr="0089526A">
        <w:rPr>
          <w:rFonts w:eastAsiaTheme="minorEastAsia"/>
          <w:lang w:val="en-US" w:eastAsia="ko-KR"/>
        </w:rPr>
        <w:t>R2-2404138</w:t>
      </w:r>
      <w:r>
        <w:rPr>
          <w:rFonts w:eastAsiaTheme="minorEastAsia" w:hint="eastAsia"/>
          <w:lang w:val="en-US" w:eastAsia="ko-KR"/>
        </w:rPr>
        <w:t xml:space="preserve">, </w:t>
      </w:r>
      <w:r w:rsidRPr="0089526A">
        <w:rPr>
          <w:rFonts w:eastAsiaTheme="minorEastAsia"/>
          <w:lang w:val="en-US" w:eastAsia="ko-KR"/>
        </w:rPr>
        <w:t>R2-2404139</w:t>
      </w:r>
      <w:r>
        <w:rPr>
          <w:rFonts w:eastAsiaTheme="minorEastAsia" w:hint="eastAsia"/>
          <w:lang w:val="en-US" w:eastAsia="ko-KR"/>
        </w:rPr>
        <w:t xml:space="preserve">). Given that related functions are defined only for DL traffic in general, our views on the answers </w:t>
      </w:r>
      <w:proofErr w:type="gramStart"/>
      <w:r>
        <w:rPr>
          <w:rFonts w:eastAsiaTheme="minorEastAsia" w:hint="eastAsia"/>
          <w:lang w:val="en-US" w:eastAsia="ko-KR"/>
        </w:rPr>
        <w:t>of</w:t>
      </w:r>
      <w:proofErr w:type="gramEnd"/>
      <w:r>
        <w:rPr>
          <w:rFonts w:eastAsiaTheme="minorEastAsia" w:hint="eastAsia"/>
          <w:lang w:val="en-US" w:eastAsia="ko-KR"/>
        </w:rPr>
        <w:t xml:space="preserve"> the question below is provided only for DL traffic.</w:t>
      </w:r>
    </w:p>
    <w:p w14:paraId="2CCE4980" w14:textId="3D6C5DF9" w:rsidR="00353440" w:rsidRPr="00315634" w:rsidRDefault="00353440" w:rsidP="00353440">
      <w:pPr>
        <w:rPr>
          <w:b/>
          <w:bCs/>
          <w:u w:val="single"/>
          <w:lang w:eastAsia="ko-KR"/>
        </w:rPr>
      </w:pPr>
      <w:r w:rsidRPr="00315634">
        <w:rPr>
          <w:rFonts w:hint="eastAsia"/>
          <w:b/>
          <w:bCs/>
          <w:u w:val="single"/>
          <w:lang w:eastAsia="ko-KR"/>
        </w:rPr>
        <w:t xml:space="preserve">Aspects </w:t>
      </w:r>
      <w:r w:rsidR="0089526A" w:rsidRPr="0089526A">
        <w:rPr>
          <w:b/>
          <w:bCs/>
          <w:u w:val="single"/>
          <w:lang w:eastAsia="ko-KR"/>
        </w:rPr>
        <w:t>on Application-Layer FEC Awareness at RAN</w:t>
      </w:r>
    </w:p>
    <w:p w14:paraId="259FEAF5" w14:textId="1C72592C" w:rsidR="003F36E5" w:rsidRPr="007F640A" w:rsidRDefault="0089526A" w:rsidP="003F36E5">
      <w:pPr>
        <w:spacing w:after="0"/>
        <w:rPr>
          <w:rFonts w:eastAsia="맑은 고딕"/>
          <w:lang w:eastAsia="ko-KR"/>
        </w:rPr>
      </w:pPr>
      <w:r>
        <w:rPr>
          <w:rFonts w:eastAsia="맑은 고딕" w:hint="eastAsia"/>
          <w:lang w:eastAsia="ko-KR"/>
        </w:rPr>
        <w:t xml:space="preserve">According to the SA2 LS on </w:t>
      </w:r>
      <w:r w:rsidRPr="0089526A">
        <w:rPr>
          <w:rFonts w:eastAsia="맑은 고딕"/>
          <w:lang w:eastAsia="ko-KR"/>
        </w:rPr>
        <w:t>application layer forward error correction (AL-FEC)</w:t>
      </w:r>
      <w:r>
        <w:rPr>
          <w:rFonts w:eastAsia="맑은 고딕" w:hint="eastAsia"/>
          <w:lang w:eastAsia="ko-KR"/>
        </w:rPr>
        <w:t xml:space="preserve"> for XR</w:t>
      </w:r>
      <w:r w:rsidR="00C30630">
        <w:rPr>
          <w:rFonts w:eastAsia="맑은 고딕" w:hint="eastAsia"/>
          <w:lang w:eastAsia="ko-KR"/>
        </w:rPr>
        <w:t xml:space="preserve"> [1]</w:t>
      </w:r>
      <w:r>
        <w:rPr>
          <w:rFonts w:eastAsia="맑은 고딕" w:hint="eastAsia"/>
          <w:lang w:eastAsia="ko-KR"/>
        </w:rPr>
        <w:t xml:space="preserve">, there are several </w:t>
      </w:r>
      <w:r w:rsidR="00244AE6">
        <w:rPr>
          <w:rFonts w:eastAsia="맑은 고딕"/>
          <w:lang w:eastAsia="ko-KR"/>
        </w:rPr>
        <w:t>questions</w:t>
      </w:r>
      <w:r>
        <w:rPr>
          <w:rFonts w:eastAsia="맑은 고딕" w:hint="eastAsia"/>
          <w:lang w:eastAsia="ko-KR"/>
        </w:rPr>
        <w:t xml:space="preserve"> to RAN2 </w:t>
      </w:r>
      <w:proofErr w:type="gramStart"/>
      <w:r>
        <w:rPr>
          <w:rFonts w:eastAsia="맑은 고딕" w:hint="eastAsia"/>
          <w:lang w:eastAsia="ko-KR"/>
        </w:rPr>
        <w:t>in order to</w:t>
      </w:r>
      <w:proofErr w:type="gramEnd"/>
      <w:r>
        <w:rPr>
          <w:rFonts w:eastAsia="맑은 고딕" w:hint="eastAsia"/>
          <w:lang w:eastAsia="ko-KR"/>
        </w:rPr>
        <w:t xml:space="preserve"> further discuss on different views on whether the AL-FEC is useful for XR applications, as follows</w:t>
      </w:r>
      <w:r w:rsidR="003F36E5" w:rsidRPr="007F640A">
        <w:rPr>
          <w:rFonts w:eastAsia="맑은 고딕"/>
          <w:lang w:eastAsia="ko-KR"/>
        </w:rPr>
        <w:t>:</w:t>
      </w:r>
    </w:p>
    <w:tbl>
      <w:tblPr>
        <w:tblStyle w:val="ab"/>
        <w:tblW w:w="0" w:type="auto"/>
        <w:tblLook w:val="04A0" w:firstRow="1" w:lastRow="0" w:firstColumn="1" w:lastColumn="0" w:noHBand="0" w:noVBand="1"/>
      </w:tblPr>
      <w:tblGrid>
        <w:gridCol w:w="9629"/>
      </w:tblGrid>
      <w:tr w:rsidR="003F36E5" w:rsidRPr="007F640A" w14:paraId="1430C163" w14:textId="77777777" w:rsidTr="00091496">
        <w:tc>
          <w:tcPr>
            <w:tcW w:w="9629" w:type="dxa"/>
          </w:tcPr>
          <w:p w14:paraId="4074D7F2" w14:textId="77777777" w:rsidR="0089526A" w:rsidRDefault="0089526A" w:rsidP="0089526A">
            <w:pPr>
              <w:jc w:val="both"/>
              <w:rPr>
                <w:rFonts w:ascii="Arial" w:hAnsi="Arial" w:cs="Arial"/>
              </w:rPr>
            </w:pPr>
            <w:r>
              <w:rPr>
                <w:rFonts w:ascii="Arial" w:hAnsi="Arial" w:cs="Arial"/>
              </w:rPr>
              <w:t>Questions for RAN2:</w:t>
            </w:r>
          </w:p>
          <w:p w14:paraId="5D8D389A" w14:textId="77777777" w:rsidR="0089526A" w:rsidRPr="00EE38CD" w:rsidRDefault="0089526A" w:rsidP="0089526A">
            <w:pPr>
              <w:numPr>
                <w:ilvl w:val="0"/>
                <w:numId w:val="39"/>
              </w:numPr>
              <w:spacing w:after="0" w:line="240" w:lineRule="auto"/>
              <w:jc w:val="both"/>
              <w:rPr>
                <w:rFonts w:ascii="Arial" w:hAnsi="Arial" w:cs="Arial"/>
              </w:rPr>
            </w:pPr>
            <w:r w:rsidRPr="5189790A">
              <w:rPr>
                <w:rFonts w:ascii="Arial" w:hAnsi="Arial" w:cs="Arial"/>
              </w:rPr>
              <w:t xml:space="preserve">Can NG-RAN determine whether a PDU was successfully delivered over an unacknowledged mode data bearer? If so, does NG-RAN get this information sufficiently early to decide </w:t>
            </w:r>
            <w:bookmarkStart w:id="2" w:name="_Hlk165899515"/>
            <w:proofErr w:type="gramStart"/>
            <w:r w:rsidRPr="5189790A">
              <w:rPr>
                <w:rFonts w:ascii="Arial" w:hAnsi="Arial" w:cs="Arial"/>
              </w:rPr>
              <w:t>whether or not</w:t>
            </w:r>
            <w:proofErr w:type="gramEnd"/>
            <w:r w:rsidRPr="5189790A">
              <w:rPr>
                <w:rFonts w:ascii="Arial" w:hAnsi="Arial" w:cs="Arial"/>
              </w:rPr>
              <w:t xml:space="preserve"> to </w:t>
            </w:r>
            <w:bookmarkStart w:id="3" w:name="_Hlk165898196"/>
            <w:r w:rsidRPr="5189790A">
              <w:rPr>
                <w:rFonts w:ascii="Arial" w:hAnsi="Arial" w:cs="Arial"/>
              </w:rPr>
              <w:t>drop subsequent AL-FEC packets</w:t>
            </w:r>
            <w:bookmarkEnd w:id="2"/>
            <w:bookmarkEnd w:id="3"/>
            <w:r w:rsidRPr="5189790A">
              <w:rPr>
                <w:rFonts w:ascii="Arial" w:hAnsi="Arial" w:cs="Arial"/>
              </w:rPr>
              <w:t>?</w:t>
            </w:r>
          </w:p>
          <w:p w14:paraId="4D0EC5A1" w14:textId="77777777" w:rsidR="0089526A" w:rsidRPr="00DA4298" w:rsidRDefault="0089526A" w:rsidP="0089526A">
            <w:pPr>
              <w:numPr>
                <w:ilvl w:val="0"/>
                <w:numId w:val="39"/>
              </w:numPr>
              <w:spacing w:after="0" w:line="240" w:lineRule="auto"/>
              <w:jc w:val="both"/>
              <w:rPr>
                <w:rFonts w:ascii="Arial" w:hAnsi="Arial" w:cs="Arial"/>
              </w:rPr>
            </w:pPr>
            <w:r>
              <w:rPr>
                <w:rFonts w:ascii="Arial" w:hAnsi="Arial" w:cs="Arial"/>
              </w:rPr>
              <w:t xml:space="preserve">Provide feedback on the impact on NG-RAN to support dynamic redundancy ratios, i.e., a </w:t>
            </w:r>
            <w:bookmarkStart w:id="4" w:name="_Hlk165900081"/>
            <w:bookmarkStart w:id="5" w:name="_Hlk165900239"/>
            <w:r>
              <w:rPr>
                <w:rFonts w:ascii="Arial" w:hAnsi="Arial" w:cs="Arial"/>
              </w:rPr>
              <w:t xml:space="preserve">different ratio of PDUs </w:t>
            </w:r>
            <w:bookmarkEnd w:id="4"/>
            <w:r>
              <w:rPr>
                <w:rFonts w:ascii="Arial" w:hAnsi="Arial" w:cs="Arial"/>
              </w:rPr>
              <w:t>that need to be successfully transferred to the UE for different PDU Sets within the same QoS flow</w:t>
            </w:r>
            <w:bookmarkEnd w:id="5"/>
            <w:r>
              <w:rPr>
                <w:rFonts w:ascii="Arial" w:hAnsi="Arial" w:cs="Arial"/>
              </w:rPr>
              <w:t>?</w:t>
            </w:r>
          </w:p>
          <w:p w14:paraId="55D39C86" w14:textId="77777777" w:rsidR="0089526A" w:rsidRPr="00DA4298" w:rsidRDefault="0089526A" w:rsidP="0089526A">
            <w:pPr>
              <w:ind w:left="720"/>
              <w:jc w:val="both"/>
              <w:rPr>
                <w:rFonts w:ascii="Arial" w:hAnsi="Arial" w:cs="Arial"/>
                <w:lang w:eastAsia="ko-KR"/>
              </w:rPr>
            </w:pPr>
          </w:p>
          <w:p w14:paraId="5ED5E2C8" w14:textId="77777777" w:rsidR="0089526A" w:rsidRPr="00F83D68" w:rsidRDefault="0089526A" w:rsidP="0089526A">
            <w:pPr>
              <w:rPr>
                <w:rFonts w:ascii="Arial" w:hAnsi="Arial" w:cs="Arial"/>
              </w:rPr>
            </w:pPr>
            <w:r w:rsidRPr="00F83D68">
              <w:rPr>
                <w:rFonts w:ascii="Arial" w:hAnsi="Arial" w:cs="Arial"/>
              </w:rPr>
              <w:t>Questions for RAN2 and SA4:</w:t>
            </w:r>
          </w:p>
          <w:p w14:paraId="4E6A0A64" w14:textId="77777777" w:rsidR="0089526A" w:rsidRPr="00F83D68" w:rsidRDefault="0089526A" w:rsidP="0089526A">
            <w:pPr>
              <w:numPr>
                <w:ilvl w:val="0"/>
                <w:numId w:val="38"/>
              </w:numPr>
              <w:spacing w:after="0" w:line="240" w:lineRule="auto"/>
              <w:ind w:left="630"/>
              <w:jc w:val="both"/>
              <w:rPr>
                <w:rFonts w:ascii="Arial" w:hAnsi="Arial" w:cs="Arial"/>
              </w:rPr>
            </w:pPr>
            <w:r w:rsidRPr="00F83D68">
              <w:rPr>
                <w:rFonts w:ascii="Arial" w:hAnsi="Arial"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p w14:paraId="05EDF085" w14:textId="77777777" w:rsidR="003F36E5" w:rsidRPr="007F640A" w:rsidRDefault="003F36E5" w:rsidP="00091496">
            <w:pPr>
              <w:spacing w:after="0"/>
              <w:rPr>
                <w:rFonts w:eastAsia="맑은 고딕"/>
                <w:lang w:eastAsia="ko-KR"/>
              </w:rPr>
            </w:pPr>
          </w:p>
        </w:tc>
      </w:tr>
    </w:tbl>
    <w:p w14:paraId="3DB935BE" w14:textId="54B6A772" w:rsidR="00F411E3" w:rsidRDefault="00F411E3" w:rsidP="003F36E5">
      <w:pPr>
        <w:rPr>
          <w:rFonts w:eastAsia="맑은 고딕"/>
          <w:lang w:eastAsia="ko-KR"/>
        </w:rPr>
      </w:pPr>
      <w:r>
        <w:rPr>
          <w:rFonts w:eastAsia="맑은 고딕" w:hint="eastAsia"/>
          <w:lang w:eastAsia="ko-KR"/>
        </w:rPr>
        <w:t xml:space="preserve">Given that the solutions related to AL-FEC defined in TR 23.700 are defined </w:t>
      </w:r>
      <w:proofErr w:type="gramStart"/>
      <w:r>
        <w:rPr>
          <w:rFonts w:eastAsia="맑은 고딕" w:hint="eastAsia"/>
          <w:lang w:eastAsia="ko-KR"/>
        </w:rPr>
        <w:t>in order to</w:t>
      </w:r>
      <w:proofErr w:type="gramEnd"/>
      <w:r>
        <w:rPr>
          <w:rFonts w:eastAsia="맑은 고딕" w:hint="eastAsia"/>
          <w:lang w:eastAsia="ko-KR"/>
        </w:rPr>
        <w:t xml:space="preserve"> discard </w:t>
      </w:r>
      <w:r>
        <w:rPr>
          <w:rFonts w:eastAsia="맑은 고딕"/>
          <w:lang w:eastAsia="ko-KR"/>
        </w:rPr>
        <w:t>obsolete</w:t>
      </w:r>
      <w:r>
        <w:rPr>
          <w:rFonts w:eastAsia="맑은 고딕" w:hint="eastAsia"/>
          <w:lang w:eastAsia="ko-KR"/>
        </w:rPr>
        <w:t xml:space="preserve"> AL-FEC PDUs in NG-RAN, it is assumed that the question is only for DL traffic. </w:t>
      </w:r>
    </w:p>
    <w:p w14:paraId="0728CD3A" w14:textId="45A273D3" w:rsidR="0009412A" w:rsidRDefault="00865495" w:rsidP="0009412A">
      <w:pPr>
        <w:rPr>
          <w:rFonts w:eastAsia="맑은 고딕"/>
          <w:lang w:eastAsia="ko-KR"/>
        </w:rPr>
      </w:pPr>
      <w:r>
        <w:rPr>
          <w:rFonts w:eastAsia="맑은 고딕" w:hint="eastAsia"/>
          <w:lang w:eastAsia="ko-KR"/>
        </w:rPr>
        <w:t xml:space="preserve">For the first </w:t>
      </w:r>
      <w:r w:rsidRPr="00831AA1">
        <w:rPr>
          <w:rFonts w:eastAsia="맑은 고딕" w:hint="eastAsia"/>
          <w:lang w:eastAsia="ko-KR"/>
        </w:rPr>
        <w:t xml:space="preserve">question for RAN2, the only method to determine whether the </w:t>
      </w:r>
      <w:r w:rsidR="00F411E3" w:rsidRPr="00831AA1">
        <w:rPr>
          <w:rFonts w:eastAsia="맑은 고딕" w:hint="eastAsia"/>
          <w:lang w:eastAsia="ko-KR"/>
        </w:rPr>
        <w:t xml:space="preserve">DL </w:t>
      </w:r>
      <w:r w:rsidRPr="00831AA1">
        <w:rPr>
          <w:rFonts w:eastAsia="맑은 고딕" w:hint="eastAsia"/>
          <w:lang w:eastAsia="ko-KR"/>
        </w:rPr>
        <w:t xml:space="preserve">transmission is successful or not </w:t>
      </w:r>
      <w:r w:rsidR="0009412A" w:rsidRPr="00831AA1">
        <w:rPr>
          <w:rFonts w:eastAsia="맑은 고딕" w:hint="eastAsia"/>
          <w:lang w:eastAsia="ko-KR"/>
        </w:rPr>
        <w:t xml:space="preserve">on UM DRB </w:t>
      </w:r>
      <w:r w:rsidRPr="00831AA1">
        <w:rPr>
          <w:rFonts w:eastAsia="맑은 고딕" w:hint="eastAsia"/>
          <w:lang w:eastAsia="ko-KR"/>
        </w:rPr>
        <w:t xml:space="preserve">is HARQ feedback transmitted in MAC layer. </w:t>
      </w:r>
      <w:r w:rsidR="0009412A" w:rsidRPr="00831AA1">
        <w:rPr>
          <w:rFonts w:eastAsia="맑은 고딕" w:hint="eastAsia"/>
          <w:lang w:eastAsia="ko-KR"/>
        </w:rPr>
        <w:t>For example, w</w:t>
      </w:r>
      <w:r w:rsidR="00F411E3" w:rsidRPr="00831AA1">
        <w:rPr>
          <w:rFonts w:eastAsia="맑은 고딕" w:hint="eastAsia"/>
          <w:lang w:eastAsia="ko-KR"/>
        </w:rPr>
        <w:t>hen the UE indicate</w:t>
      </w:r>
      <w:r w:rsidR="009E0817" w:rsidRPr="00831AA1">
        <w:rPr>
          <w:rFonts w:eastAsia="맑은 고딕" w:hint="eastAsia"/>
          <w:lang w:eastAsia="ko-KR"/>
        </w:rPr>
        <w:t>s</w:t>
      </w:r>
      <w:r w:rsidR="00F411E3" w:rsidRPr="00831AA1">
        <w:rPr>
          <w:rFonts w:eastAsia="맑은 고딕" w:hint="eastAsia"/>
          <w:lang w:eastAsia="ko-KR"/>
        </w:rPr>
        <w:t xml:space="preserve"> HARQ NACK for </w:t>
      </w:r>
      <w:r w:rsidR="009E0817" w:rsidRPr="00831AA1">
        <w:rPr>
          <w:rFonts w:eastAsia="맑은 고딕" w:hint="eastAsia"/>
          <w:lang w:eastAsia="ko-KR"/>
        </w:rPr>
        <w:t>a data</w:t>
      </w:r>
      <w:r w:rsidR="00F411E3" w:rsidRPr="00831AA1">
        <w:rPr>
          <w:rFonts w:eastAsia="맑은 고딕" w:hint="eastAsia"/>
          <w:lang w:eastAsia="ko-KR"/>
        </w:rPr>
        <w:t xml:space="preserve">, </w:t>
      </w:r>
      <w:r w:rsidR="009E0817" w:rsidRPr="00831AA1">
        <w:rPr>
          <w:rFonts w:eastAsia="맑은 고딕" w:hint="eastAsia"/>
          <w:lang w:eastAsia="ko-KR"/>
        </w:rPr>
        <w:t xml:space="preserve">it is up to network implementation to decide whether to perform retransmission of the corresponding DL data or to determine </w:t>
      </w:r>
      <w:r w:rsidR="0009412A" w:rsidRPr="00831AA1">
        <w:rPr>
          <w:rFonts w:eastAsia="맑은 고딕" w:hint="eastAsia"/>
          <w:lang w:eastAsia="ko-KR"/>
        </w:rPr>
        <w:t>that the associated data transmission has</w:t>
      </w:r>
      <w:r w:rsidR="009E0817" w:rsidRPr="00831AA1">
        <w:rPr>
          <w:rFonts w:eastAsia="맑은 고딕" w:hint="eastAsia"/>
          <w:lang w:eastAsia="ko-KR"/>
        </w:rPr>
        <w:t xml:space="preserve"> fail</w:t>
      </w:r>
      <w:r w:rsidR="0009412A" w:rsidRPr="00831AA1">
        <w:rPr>
          <w:rFonts w:eastAsia="맑은 고딕" w:hint="eastAsia"/>
          <w:lang w:eastAsia="ko-KR"/>
        </w:rPr>
        <w:t>ed</w:t>
      </w:r>
      <w:r w:rsidR="009E0817" w:rsidRPr="00831AA1">
        <w:rPr>
          <w:rFonts w:eastAsia="맑은 고딕" w:hint="eastAsia"/>
          <w:lang w:eastAsia="ko-KR"/>
        </w:rPr>
        <w:t xml:space="preserve">. </w:t>
      </w:r>
      <w:r w:rsidR="00F411E3" w:rsidRPr="00831AA1">
        <w:rPr>
          <w:rFonts w:eastAsia="맑은 고딕" w:hint="eastAsia"/>
          <w:lang w:eastAsia="ko-KR"/>
        </w:rPr>
        <w:t xml:space="preserve">However, </w:t>
      </w:r>
      <w:r w:rsidR="0009412A" w:rsidRPr="00831AA1">
        <w:rPr>
          <w:rFonts w:eastAsia="맑은 고딕" w:hint="eastAsia"/>
          <w:lang w:eastAsia="ko-KR"/>
        </w:rPr>
        <w:t xml:space="preserve">there could be residual error for </w:t>
      </w:r>
      <w:r w:rsidR="00F411E3" w:rsidRPr="00831AA1">
        <w:rPr>
          <w:rFonts w:eastAsia="맑은 고딕" w:hint="eastAsia"/>
          <w:lang w:eastAsia="ko-KR"/>
        </w:rPr>
        <w:t xml:space="preserve">the HARQ feedback </w:t>
      </w:r>
      <w:r w:rsidR="0009412A" w:rsidRPr="00831AA1">
        <w:rPr>
          <w:rFonts w:eastAsia="맑은 고딕" w:hint="eastAsia"/>
          <w:lang w:eastAsia="ko-KR"/>
        </w:rPr>
        <w:t xml:space="preserve">(i.e., 1% for ACK miss and 0.1% for NACK to ACK detection), so it </w:t>
      </w:r>
      <w:r w:rsidR="00F411E3" w:rsidRPr="00831AA1">
        <w:rPr>
          <w:rFonts w:eastAsia="맑은 고딕" w:hint="eastAsia"/>
          <w:lang w:eastAsia="ko-KR"/>
        </w:rPr>
        <w:t xml:space="preserve">may not be </w:t>
      </w:r>
      <w:r w:rsidR="0009412A" w:rsidRPr="00831AA1">
        <w:rPr>
          <w:rFonts w:eastAsia="맑은 고딕" w:hint="eastAsia"/>
          <w:lang w:eastAsia="ko-KR"/>
        </w:rPr>
        <w:t>able to provide sufficient accuracy on</w:t>
      </w:r>
      <w:r w:rsidR="00F411E3" w:rsidRPr="00831AA1">
        <w:rPr>
          <w:rFonts w:eastAsia="맑은 고딕" w:hint="eastAsia"/>
          <w:lang w:eastAsia="ko-KR"/>
        </w:rPr>
        <w:t xml:space="preserve"> whether </w:t>
      </w:r>
      <w:r w:rsidR="0009412A" w:rsidRPr="00831AA1">
        <w:rPr>
          <w:rFonts w:eastAsia="맑은 고딕" w:hint="eastAsia"/>
          <w:lang w:eastAsia="ko-KR"/>
        </w:rPr>
        <w:t xml:space="preserve">a data in UM DRB is transmitted or not. In addition, for </w:t>
      </w:r>
      <w:r w:rsidR="000465B8" w:rsidRPr="00831AA1">
        <w:rPr>
          <w:rFonts w:eastAsia="맑은 고딕" w:hint="eastAsia"/>
          <w:lang w:eastAsia="ko-KR"/>
        </w:rPr>
        <w:t>CU-DU split</w:t>
      </w:r>
      <w:r w:rsidR="0009412A" w:rsidRPr="00831AA1">
        <w:rPr>
          <w:rFonts w:eastAsia="맑은 고딕" w:hint="eastAsia"/>
          <w:lang w:eastAsia="ko-KR"/>
        </w:rPr>
        <w:t xml:space="preserve"> case, there could be additional delay to determine whether the transmission</w:t>
      </w:r>
      <w:r w:rsidR="007E3CD3" w:rsidRPr="00831AA1">
        <w:rPr>
          <w:rFonts w:eastAsia="맑은 고딕" w:hint="eastAsia"/>
          <w:lang w:eastAsia="ko-KR"/>
        </w:rPr>
        <w:t xml:space="preserve"> of data (i.e., UDP packet)</w:t>
      </w:r>
      <w:r w:rsidR="0009412A" w:rsidRPr="00831AA1">
        <w:rPr>
          <w:rFonts w:eastAsia="맑은 고딕" w:hint="eastAsia"/>
          <w:lang w:eastAsia="ko-KR"/>
        </w:rPr>
        <w:t xml:space="preserve"> is successful or not, due to cross-layer </w:t>
      </w:r>
      <w:r w:rsidR="0009412A" w:rsidRPr="00831AA1">
        <w:rPr>
          <w:rFonts w:eastAsia="맑은 고딕" w:hint="eastAsia"/>
          <w:lang w:eastAsia="ko-KR"/>
        </w:rPr>
        <w:lastRenderedPageBreak/>
        <w:t xml:space="preserve">interaction between the </w:t>
      </w:r>
      <w:r w:rsidR="007E3CD3" w:rsidRPr="00831AA1">
        <w:rPr>
          <w:rFonts w:eastAsia="맑은 고딕" w:hint="eastAsia"/>
          <w:lang w:eastAsia="ko-KR"/>
        </w:rPr>
        <w:t>MAC layer to UDP layer</w:t>
      </w:r>
      <w:r w:rsidR="0009412A" w:rsidRPr="00831AA1">
        <w:rPr>
          <w:rFonts w:eastAsia="맑은 고딕" w:hint="eastAsia"/>
          <w:lang w:eastAsia="ko-KR"/>
        </w:rPr>
        <w:t xml:space="preserve">. Then, </w:t>
      </w:r>
      <w:bookmarkStart w:id="6" w:name="_Hlk166123905"/>
      <w:r w:rsidR="0009412A" w:rsidRPr="00831AA1">
        <w:rPr>
          <w:rFonts w:eastAsia="맑은 고딕" w:hint="eastAsia"/>
          <w:lang w:eastAsia="ko-KR"/>
        </w:rPr>
        <w:t>NG-RAN may not be able to acquire the</w:t>
      </w:r>
      <w:r w:rsidR="00FE3EBF">
        <w:rPr>
          <w:rFonts w:eastAsia="맑은 고딕" w:hint="eastAsia"/>
          <w:lang w:eastAsia="ko-KR"/>
        </w:rPr>
        <w:t xml:space="preserve"> information</w:t>
      </w:r>
      <w:r w:rsidR="0009412A" w:rsidRPr="00831AA1">
        <w:rPr>
          <w:rFonts w:eastAsia="맑은 고딕" w:hint="eastAsia"/>
          <w:lang w:eastAsia="ko-KR"/>
        </w:rPr>
        <w:t xml:space="preserve"> </w:t>
      </w:r>
      <w:r w:rsidR="007E3CD3" w:rsidRPr="00831AA1">
        <w:rPr>
          <w:rFonts w:eastAsia="맑은 고딕" w:hint="eastAsia"/>
          <w:lang w:eastAsia="ko-KR"/>
        </w:rPr>
        <w:t>sufficiently early to decide whether to drop the subsequent AL-FEC packets</w:t>
      </w:r>
      <w:bookmarkEnd w:id="6"/>
      <w:r w:rsidR="007E3CD3" w:rsidRPr="00831AA1">
        <w:rPr>
          <w:rFonts w:ascii="Arial" w:hAnsi="Arial" w:cs="Arial" w:hint="eastAsia"/>
          <w:lang w:eastAsia="ko-KR"/>
        </w:rPr>
        <w:t>.</w:t>
      </w:r>
      <w:r w:rsidR="000465B8">
        <w:rPr>
          <w:rFonts w:eastAsia="맑은 고딕" w:hint="eastAsia"/>
          <w:lang w:eastAsia="ko-KR"/>
        </w:rPr>
        <w:t xml:space="preserve"> </w:t>
      </w:r>
    </w:p>
    <w:p w14:paraId="448F4D56" w14:textId="474313C2" w:rsidR="0009412A" w:rsidRDefault="0009412A" w:rsidP="0009412A">
      <w:pPr>
        <w:rPr>
          <w:rFonts w:eastAsia="맑은 고딕"/>
          <w:lang w:eastAsia="ko-KR"/>
        </w:rPr>
      </w:pPr>
      <w:r w:rsidRPr="00305762">
        <w:rPr>
          <w:rFonts w:eastAsia="맑은 고딕" w:hint="eastAsia"/>
          <w:b/>
          <w:bCs/>
          <w:lang w:eastAsia="ko-KR"/>
        </w:rPr>
        <w:t xml:space="preserve">Proposal </w:t>
      </w:r>
      <w:r>
        <w:rPr>
          <w:rFonts w:eastAsia="맑은 고딕" w:hint="eastAsia"/>
          <w:b/>
          <w:bCs/>
          <w:lang w:eastAsia="ko-KR"/>
        </w:rPr>
        <w:t>1</w:t>
      </w:r>
      <w:r w:rsidRPr="00305762">
        <w:rPr>
          <w:rFonts w:eastAsia="맑은 고딕" w:hint="eastAsia"/>
          <w:b/>
          <w:bCs/>
          <w:lang w:eastAsia="ko-KR"/>
        </w:rPr>
        <w:t>.</w:t>
      </w:r>
      <w:r>
        <w:rPr>
          <w:rFonts w:eastAsia="맑은 고딕" w:hint="eastAsia"/>
          <w:lang w:eastAsia="ko-KR"/>
        </w:rPr>
        <w:t xml:space="preserve"> F</w:t>
      </w:r>
      <w:r>
        <w:rPr>
          <w:rFonts w:eastAsia="맑은 고딕"/>
          <w:lang w:eastAsia="ko-KR"/>
        </w:rPr>
        <w:t>o</w:t>
      </w:r>
      <w:r>
        <w:rPr>
          <w:rFonts w:eastAsia="맑은 고딕" w:hint="eastAsia"/>
          <w:lang w:eastAsia="ko-KR"/>
        </w:rPr>
        <w:t xml:space="preserve">r the first question on LS for </w:t>
      </w:r>
      <w:r w:rsidRPr="0089526A">
        <w:rPr>
          <w:rFonts w:eastAsia="맑은 고딕"/>
          <w:lang w:eastAsia="ko-KR"/>
        </w:rPr>
        <w:t>AL-FEC</w:t>
      </w:r>
      <w:r>
        <w:rPr>
          <w:rFonts w:eastAsia="맑은 고딕" w:hint="eastAsia"/>
          <w:lang w:eastAsia="ko-KR"/>
        </w:rPr>
        <w:t>(R2-2404138), RAN2 should answer as:</w:t>
      </w:r>
    </w:p>
    <w:p w14:paraId="43E852E6" w14:textId="77777777" w:rsidR="0009412A" w:rsidRDefault="0009412A" w:rsidP="0009412A">
      <w:pPr>
        <w:pStyle w:val="ac"/>
        <w:numPr>
          <w:ilvl w:val="0"/>
          <w:numId w:val="40"/>
        </w:numPr>
        <w:ind w:leftChars="0"/>
        <w:rPr>
          <w:rFonts w:eastAsia="맑은 고딕"/>
          <w:lang w:eastAsia="ko-KR"/>
        </w:rPr>
      </w:pPr>
      <w:r>
        <w:rPr>
          <w:rFonts w:eastAsia="맑은 고딕" w:hint="eastAsia"/>
          <w:lang w:eastAsia="ko-KR"/>
        </w:rPr>
        <w:t xml:space="preserve">The only method to determine </w:t>
      </w:r>
      <w:r w:rsidRPr="0009412A">
        <w:rPr>
          <w:rFonts w:eastAsia="맑은 고딕"/>
          <w:lang w:eastAsia="ko-KR"/>
        </w:rPr>
        <w:t>whether the DL transmission is successful or not on UM DRB is HARQ feedback transmitted in MAC layer.</w:t>
      </w:r>
      <w:r>
        <w:rPr>
          <w:rFonts w:eastAsia="맑은 고딕" w:hint="eastAsia"/>
          <w:lang w:eastAsia="ko-KR"/>
        </w:rPr>
        <w:t xml:space="preserve"> However, due to HARQ feedback error, it may not be accurate to determine whether the </w:t>
      </w:r>
      <w:r>
        <w:rPr>
          <w:rFonts w:eastAsia="맑은 고딕"/>
          <w:lang w:eastAsia="ko-KR"/>
        </w:rPr>
        <w:t>corresponding</w:t>
      </w:r>
      <w:r>
        <w:rPr>
          <w:rFonts w:eastAsia="맑은 고딕" w:hint="eastAsia"/>
          <w:lang w:eastAsia="ko-KR"/>
        </w:rPr>
        <w:t xml:space="preserve"> data is </w:t>
      </w:r>
      <w:r w:rsidRPr="0009412A">
        <w:rPr>
          <w:rFonts w:eastAsia="맑은 고딕"/>
          <w:lang w:eastAsia="ko-KR"/>
        </w:rPr>
        <w:t>successfully delivered</w:t>
      </w:r>
      <w:r>
        <w:rPr>
          <w:rFonts w:eastAsia="맑은 고딕" w:hint="eastAsia"/>
          <w:lang w:eastAsia="ko-KR"/>
        </w:rPr>
        <w:t xml:space="preserve"> or not.</w:t>
      </w:r>
    </w:p>
    <w:p w14:paraId="4896B9D4" w14:textId="3E6774F2" w:rsidR="0009412A" w:rsidRDefault="007E3CD3" w:rsidP="0009412A">
      <w:pPr>
        <w:pStyle w:val="ac"/>
        <w:numPr>
          <w:ilvl w:val="0"/>
          <w:numId w:val="40"/>
        </w:numPr>
        <w:ind w:leftChars="0"/>
        <w:rPr>
          <w:rFonts w:eastAsia="맑은 고딕"/>
          <w:lang w:eastAsia="ko-KR"/>
        </w:rPr>
      </w:pPr>
      <w:r>
        <w:rPr>
          <w:rFonts w:eastAsia="맑은 고딕" w:hint="eastAsia"/>
          <w:lang w:eastAsia="ko-KR"/>
        </w:rPr>
        <w:t>For CU/DU split</w:t>
      </w:r>
      <w:r w:rsidRPr="007E3CD3">
        <w:rPr>
          <w:rFonts w:eastAsia="맑은 고딕" w:hint="eastAsia"/>
          <w:lang w:eastAsia="ko-KR"/>
        </w:rPr>
        <w:t xml:space="preserve"> </w:t>
      </w:r>
      <w:r>
        <w:rPr>
          <w:rFonts w:eastAsia="맑은 고딕" w:hint="eastAsia"/>
          <w:lang w:eastAsia="ko-KR"/>
        </w:rPr>
        <w:t xml:space="preserve">implementation, due to additional delay from MAC layer to UDP layer, </w:t>
      </w:r>
      <w:r w:rsidRPr="007E3CD3">
        <w:rPr>
          <w:rFonts w:eastAsia="맑은 고딕"/>
          <w:lang w:eastAsia="ko-KR"/>
        </w:rPr>
        <w:t xml:space="preserve">NG-RAN may not be able to acquire the </w:t>
      </w:r>
      <w:r w:rsidR="00FE3EBF">
        <w:rPr>
          <w:rFonts w:eastAsia="맑은 고딕" w:hint="eastAsia"/>
          <w:lang w:eastAsia="ko-KR"/>
        </w:rPr>
        <w:t>information</w:t>
      </w:r>
      <w:r w:rsidR="00FE3EBF" w:rsidRPr="00831AA1">
        <w:rPr>
          <w:rFonts w:eastAsia="맑은 고딕" w:hint="eastAsia"/>
          <w:lang w:eastAsia="ko-KR"/>
        </w:rPr>
        <w:t xml:space="preserve"> </w:t>
      </w:r>
      <w:r w:rsidRPr="007E3CD3">
        <w:rPr>
          <w:rFonts w:eastAsia="맑은 고딕"/>
          <w:lang w:eastAsia="ko-KR"/>
        </w:rPr>
        <w:t>sufficiently early to decide whether to drop the subsequent AL-FEC packets</w:t>
      </w:r>
      <w:r>
        <w:rPr>
          <w:rFonts w:eastAsia="맑은 고딕" w:hint="eastAsia"/>
          <w:lang w:eastAsia="ko-KR"/>
        </w:rPr>
        <w:t xml:space="preserve">.  </w:t>
      </w:r>
    </w:p>
    <w:p w14:paraId="5E38CFF8" w14:textId="77777777" w:rsidR="0009412A" w:rsidRDefault="0009412A" w:rsidP="0009412A">
      <w:pPr>
        <w:rPr>
          <w:rFonts w:eastAsia="맑은 고딕"/>
          <w:lang w:eastAsia="ko-KR"/>
        </w:rPr>
      </w:pPr>
    </w:p>
    <w:p w14:paraId="2AEC52E6" w14:textId="3A55CE74" w:rsidR="007E3CD3" w:rsidRDefault="007E3CD3" w:rsidP="0009412A">
      <w:pPr>
        <w:rPr>
          <w:rFonts w:eastAsia="맑은 고딕"/>
          <w:lang w:eastAsia="ko-KR"/>
        </w:rPr>
      </w:pPr>
      <w:r>
        <w:rPr>
          <w:rFonts w:eastAsia="맑은 고딕" w:hint="eastAsia"/>
          <w:lang w:eastAsia="ko-KR"/>
        </w:rPr>
        <w:t xml:space="preserve">For the second question for RAN2, there could be additional impact on transmitting PDCP entity. Specifically, if the </w:t>
      </w:r>
      <w:proofErr w:type="spellStart"/>
      <w:r>
        <w:rPr>
          <w:rFonts w:eastAsia="맑은 고딕" w:hint="eastAsia"/>
          <w:lang w:eastAsia="ko-KR"/>
        </w:rPr>
        <w:t>gNB</w:t>
      </w:r>
      <w:proofErr w:type="spellEnd"/>
      <w:r>
        <w:rPr>
          <w:rFonts w:eastAsia="맑은 고딕" w:hint="eastAsia"/>
          <w:lang w:eastAsia="ko-KR"/>
        </w:rPr>
        <w:t xml:space="preserve"> determines that</w:t>
      </w:r>
      <w:r w:rsidR="00CB58D9">
        <w:rPr>
          <w:rFonts w:eastAsia="맑은 고딕" w:hint="eastAsia"/>
          <w:lang w:eastAsia="ko-KR"/>
        </w:rPr>
        <w:t xml:space="preserve"> the number of successfully transmitted </w:t>
      </w:r>
      <w:r w:rsidRPr="007E3CD3">
        <w:rPr>
          <w:rFonts w:eastAsia="맑은 고딕"/>
          <w:lang w:eastAsia="ko-KR"/>
        </w:rPr>
        <w:t>PDUs</w:t>
      </w:r>
      <w:r>
        <w:rPr>
          <w:rFonts w:eastAsia="맑은 고딕" w:hint="eastAsia"/>
          <w:lang w:eastAsia="ko-KR"/>
        </w:rPr>
        <w:t xml:space="preserve"> within a PDU set is </w:t>
      </w:r>
      <w:r w:rsidR="00CB58D9">
        <w:rPr>
          <w:rFonts w:eastAsia="맑은 고딕" w:hint="eastAsia"/>
          <w:lang w:eastAsia="ko-KR"/>
        </w:rPr>
        <w:t xml:space="preserve">more than a redundancy ratio, the transmitting PDCP entity in </w:t>
      </w:r>
      <w:proofErr w:type="spellStart"/>
      <w:r w:rsidR="00CB58D9">
        <w:rPr>
          <w:rFonts w:eastAsia="맑은 고딕" w:hint="eastAsia"/>
          <w:lang w:eastAsia="ko-KR"/>
        </w:rPr>
        <w:t>gNB</w:t>
      </w:r>
      <w:proofErr w:type="spellEnd"/>
      <w:r w:rsidR="00CB58D9">
        <w:rPr>
          <w:rFonts w:eastAsia="맑은 고딕" w:hint="eastAsia"/>
          <w:lang w:eastAsia="ko-KR"/>
        </w:rPr>
        <w:t xml:space="preserve"> may discard the remaining PDUs within the PDU set. In other words, the </w:t>
      </w:r>
      <w:r w:rsidR="00CB58D9">
        <w:rPr>
          <w:rFonts w:eastAsia="맑은 고딕"/>
          <w:lang w:eastAsia="ko-KR"/>
        </w:rPr>
        <w:t>additional</w:t>
      </w:r>
      <w:r w:rsidR="00CB58D9">
        <w:rPr>
          <w:rFonts w:eastAsia="맑은 고딕" w:hint="eastAsia"/>
          <w:lang w:eastAsia="ko-KR"/>
        </w:rPr>
        <w:t xml:space="preserve"> discard mechanism should be defined in PDCP layer considering the redundancy ratio, which could be very complicated in PDCP aspects. In addition, if the redundancy ratio is different for each PDU sets, the corresponding discard operation would be even more complicated, causing a huge impact on transmitting PDCP entity.</w:t>
      </w:r>
    </w:p>
    <w:p w14:paraId="40B0A2CC" w14:textId="7DAD5A4B" w:rsidR="00CB58D9" w:rsidRDefault="00CB58D9" w:rsidP="00CB58D9">
      <w:pPr>
        <w:rPr>
          <w:rFonts w:eastAsia="맑은 고딕"/>
          <w:lang w:eastAsia="ko-KR"/>
        </w:rPr>
      </w:pPr>
      <w:r w:rsidRPr="00305762">
        <w:rPr>
          <w:rFonts w:eastAsia="맑은 고딕" w:hint="eastAsia"/>
          <w:b/>
          <w:bCs/>
          <w:lang w:eastAsia="ko-KR"/>
        </w:rPr>
        <w:t xml:space="preserve">Proposal </w:t>
      </w:r>
      <w:r>
        <w:rPr>
          <w:rFonts w:eastAsia="맑은 고딕" w:hint="eastAsia"/>
          <w:b/>
          <w:bCs/>
          <w:lang w:eastAsia="ko-KR"/>
        </w:rPr>
        <w:t>2</w:t>
      </w:r>
      <w:r w:rsidRPr="00305762">
        <w:rPr>
          <w:rFonts w:eastAsia="맑은 고딕" w:hint="eastAsia"/>
          <w:b/>
          <w:bCs/>
          <w:lang w:eastAsia="ko-KR"/>
        </w:rPr>
        <w:t>.</w:t>
      </w:r>
      <w:r>
        <w:rPr>
          <w:rFonts w:eastAsia="맑은 고딕" w:hint="eastAsia"/>
          <w:lang w:eastAsia="ko-KR"/>
        </w:rPr>
        <w:t xml:space="preserve"> F</w:t>
      </w:r>
      <w:r>
        <w:rPr>
          <w:rFonts w:eastAsia="맑은 고딕"/>
          <w:lang w:eastAsia="ko-KR"/>
        </w:rPr>
        <w:t>o</w:t>
      </w:r>
      <w:r>
        <w:rPr>
          <w:rFonts w:eastAsia="맑은 고딕" w:hint="eastAsia"/>
          <w:lang w:eastAsia="ko-KR"/>
        </w:rPr>
        <w:t xml:space="preserve">r the second question on LS for </w:t>
      </w:r>
      <w:r w:rsidRPr="0089526A">
        <w:rPr>
          <w:rFonts w:eastAsia="맑은 고딕"/>
          <w:lang w:eastAsia="ko-KR"/>
        </w:rPr>
        <w:t>AL-FEC</w:t>
      </w:r>
      <w:r>
        <w:rPr>
          <w:rFonts w:eastAsia="맑은 고딕" w:hint="eastAsia"/>
          <w:lang w:eastAsia="ko-KR"/>
        </w:rPr>
        <w:t>(R2-2404138), RAN2 should answer as:</w:t>
      </w:r>
    </w:p>
    <w:p w14:paraId="678A8E8E" w14:textId="5450FEAF" w:rsidR="00CB58D9" w:rsidRDefault="00CB58D9" w:rsidP="00615EAF">
      <w:pPr>
        <w:pStyle w:val="ac"/>
        <w:numPr>
          <w:ilvl w:val="0"/>
          <w:numId w:val="40"/>
        </w:numPr>
        <w:ind w:leftChars="0"/>
        <w:rPr>
          <w:rFonts w:eastAsia="맑은 고딕"/>
          <w:lang w:eastAsia="ko-KR"/>
        </w:rPr>
      </w:pPr>
      <w:r w:rsidRPr="00CB58D9">
        <w:rPr>
          <w:rFonts w:eastAsia="맑은 고딕" w:hint="eastAsia"/>
          <w:lang w:eastAsia="ko-KR"/>
        </w:rPr>
        <w:t xml:space="preserve">Introducing a redundancy ratio may cause the additional </w:t>
      </w:r>
      <w:r>
        <w:rPr>
          <w:rFonts w:eastAsia="맑은 고딕" w:hint="eastAsia"/>
          <w:lang w:eastAsia="ko-KR"/>
        </w:rPr>
        <w:t>impact on transmitting PDCP entity</w:t>
      </w:r>
      <w:r w:rsidRPr="00CB58D9">
        <w:rPr>
          <w:rFonts w:eastAsia="맑은 고딕" w:hint="eastAsia"/>
          <w:lang w:eastAsia="ko-KR"/>
        </w:rPr>
        <w:t xml:space="preserve"> </w:t>
      </w:r>
      <w:r>
        <w:rPr>
          <w:rFonts w:eastAsia="맑은 고딕" w:hint="eastAsia"/>
          <w:lang w:eastAsia="ko-KR"/>
        </w:rPr>
        <w:t>e.g., additional discarding operation in PDCP layer considering the redundancy ratio, which could be complicated in PDCP aspects. In addition, if the redundancy ratio is different for each PDU sets, the corresponding discard operation would be even more complicated, causing a huge impact on transmitting PDCP entity.</w:t>
      </w:r>
    </w:p>
    <w:p w14:paraId="6669908F" w14:textId="77777777" w:rsidR="00CB58D9" w:rsidRDefault="00CB58D9" w:rsidP="00CB58D9">
      <w:pPr>
        <w:rPr>
          <w:rFonts w:eastAsia="맑은 고딕"/>
          <w:lang w:eastAsia="ko-KR"/>
        </w:rPr>
      </w:pPr>
    </w:p>
    <w:p w14:paraId="21857896" w14:textId="26858727" w:rsidR="00CB58D9" w:rsidRDefault="00CB58D9" w:rsidP="00CB58D9">
      <w:pPr>
        <w:rPr>
          <w:rFonts w:eastAsia="맑은 고딕"/>
          <w:lang w:eastAsia="ko-KR"/>
        </w:rPr>
      </w:pPr>
      <w:r>
        <w:rPr>
          <w:rFonts w:eastAsia="맑은 고딕" w:hint="eastAsia"/>
          <w:lang w:eastAsia="ko-KR"/>
        </w:rPr>
        <w:t>F</w:t>
      </w:r>
      <w:r>
        <w:rPr>
          <w:rFonts w:eastAsia="맑은 고딕"/>
          <w:lang w:eastAsia="ko-KR"/>
        </w:rPr>
        <w:t>o</w:t>
      </w:r>
      <w:r>
        <w:rPr>
          <w:rFonts w:eastAsia="맑은 고딕" w:hint="eastAsia"/>
          <w:lang w:eastAsia="ko-KR"/>
        </w:rPr>
        <w:t xml:space="preserve">r the </w:t>
      </w:r>
      <w:r>
        <w:rPr>
          <w:rFonts w:eastAsia="맑은 고딕"/>
          <w:lang w:eastAsia="ko-KR"/>
        </w:rPr>
        <w:t>question</w:t>
      </w:r>
      <w:r>
        <w:rPr>
          <w:rFonts w:eastAsia="맑은 고딕" w:hint="eastAsia"/>
          <w:lang w:eastAsia="ko-KR"/>
        </w:rPr>
        <w:t xml:space="preserve"> to SA4 and RAN2, </w:t>
      </w:r>
      <w:r w:rsidR="005C0855">
        <w:rPr>
          <w:rFonts w:eastAsia="맑은 고딕" w:hint="eastAsia"/>
          <w:lang w:eastAsia="ko-KR"/>
        </w:rPr>
        <w:t xml:space="preserve">it is about how to signal the redundancy ratio from the application to NG-RAN and whether the redundancy radio can be mapped to the existing PDU set importance. In our view, </w:t>
      </w:r>
      <w:r>
        <w:rPr>
          <w:rFonts w:eastAsia="맑은 고딕" w:hint="eastAsia"/>
          <w:lang w:eastAsia="ko-KR"/>
        </w:rPr>
        <w:t>RAN2 cannot determine the feasibility of the proposed solution</w:t>
      </w:r>
      <w:r w:rsidR="005C0855">
        <w:rPr>
          <w:rFonts w:eastAsia="맑은 고딕" w:hint="eastAsia"/>
          <w:lang w:eastAsia="ko-KR"/>
        </w:rPr>
        <w:t xml:space="preserve"> for now and it should be firstly checked by SA4</w:t>
      </w:r>
      <w:r>
        <w:rPr>
          <w:rFonts w:eastAsia="맑은 고딕" w:hint="eastAsia"/>
          <w:lang w:eastAsia="ko-KR"/>
        </w:rPr>
        <w:t xml:space="preserve">. In this sense, there is no need to answer to this </w:t>
      </w:r>
      <w:r>
        <w:rPr>
          <w:rFonts w:eastAsia="맑은 고딕"/>
          <w:lang w:eastAsia="ko-KR"/>
        </w:rPr>
        <w:t>question</w:t>
      </w:r>
      <w:r>
        <w:rPr>
          <w:rFonts w:eastAsia="맑은 고딕" w:hint="eastAsia"/>
          <w:lang w:eastAsia="ko-KR"/>
        </w:rPr>
        <w:t xml:space="preserve">. </w:t>
      </w:r>
    </w:p>
    <w:p w14:paraId="14523E07" w14:textId="7936683D" w:rsidR="00CB58D9" w:rsidRDefault="00CB58D9" w:rsidP="00CB58D9">
      <w:pPr>
        <w:rPr>
          <w:rFonts w:eastAsia="맑은 고딕"/>
          <w:lang w:eastAsia="ko-KR"/>
        </w:rPr>
      </w:pPr>
      <w:r w:rsidRPr="00E903A5">
        <w:rPr>
          <w:rFonts w:eastAsia="맑은 고딕" w:hint="eastAsia"/>
          <w:b/>
          <w:bCs/>
          <w:lang w:eastAsia="ko-KR"/>
        </w:rPr>
        <w:t xml:space="preserve">Proposal </w:t>
      </w:r>
      <w:r w:rsidR="005C0855">
        <w:rPr>
          <w:rFonts w:eastAsia="맑은 고딕" w:hint="eastAsia"/>
          <w:b/>
          <w:bCs/>
          <w:lang w:eastAsia="ko-KR"/>
        </w:rPr>
        <w:t>3</w:t>
      </w:r>
      <w:r w:rsidRPr="00E903A5">
        <w:rPr>
          <w:rFonts w:eastAsia="맑은 고딕" w:hint="eastAsia"/>
          <w:b/>
          <w:bCs/>
          <w:lang w:eastAsia="ko-KR"/>
        </w:rPr>
        <w:t>.</w:t>
      </w:r>
      <w:r>
        <w:rPr>
          <w:rFonts w:eastAsia="맑은 고딕" w:hint="eastAsia"/>
          <w:lang w:eastAsia="ko-KR"/>
        </w:rPr>
        <w:t xml:space="preserve"> </w:t>
      </w:r>
      <w:r w:rsidR="005C0855">
        <w:rPr>
          <w:rFonts w:eastAsia="맑은 고딕" w:hint="eastAsia"/>
          <w:lang w:eastAsia="ko-KR"/>
        </w:rPr>
        <w:t>There is no</w:t>
      </w:r>
      <w:r>
        <w:rPr>
          <w:rFonts w:eastAsia="맑은 고딕" w:hint="eastAsia"/>
          <w:lang w:eastAsia="ko-KR"/>
        </w:rPr>
        <w:t xml:space="preserve"> need to answer </w:t>
      </w:r>
      <w:r>
        <w:rPr>
          <w:rFonts w:eastAsia="맑은 고딕"/>
          <w:lang w:eastAsia="ko-KR"/>
        </w:rPr>
        <w:t>question</w:t>
      </w:r>
      <w:r>
        <w:rPr>
          <w:rFonts w:eastAsia="맑은 고딕" w:hint="eastAsia"/>
          <w:lang w:eastAsia="ko-KR"/>
        </w:rPr>
        <w:t xml:space="preserve"> to SA4 and RAN2</w:t>
      </w:r>
      <w:r w:rsidR="005C0855">
        <w:rPr>
          <w:rFonts w:eastAsia="맑은 고딕" w:hint="eastAsia"/>
          <w:lang w:eastAsia="ko-KR"/>
        </w:rPr>
        <w:t xml:space="preserve"> on LS for </w:t>
      </w:r>
      <w:r w:rsidR="005C0855" w:rsidRPr="0089526A">
        <w:rPr>
          <w:rFonts w:eastAsia="맑은 고딕"/>
          <w:lang w:eastAsia="ko-KR"/>
        </w:rPr>
        <w:t>AL-FEC</w:t>
      </w:r>
      <w:r w:rsidR="005C0855">
        <w:rPr>
          <w:rFonts w:eastAsia="맑은 고딕" w:hint="eastAsia"/>
          <w:lang w:eastAsia="ko-KR"/>
        </w:rPr>
        <w:t>(R2-2404138)</w:t>
      </w:r>
      <w:r>
        <w:rPr>
          <w:rFonts w:eastAsia="맑은 고딕" w:hint="eastAsia"/>
          <w:lang w:eastAsia="ko-KR"/>
        </w:rPr>
        <w:t>.</w:t>
      </w:r>
    </w:p>
    <w:p w14:paraId="1573CD7E" w14:textId="77777777" w:rsidR="005C0855" w:rsidRPr="00E72245" w:rsidRDefault="005C0855" w:rsidP="00CB58D9">
      <w:pPr>
        <w:rPr>
          <w:rFonts w:eastAsia="맑은 고딕"/>
          <w:lang w:eastAsia="ko-KR"/>
        </w:rPr>
      </w:pPr>
    </w:p>
    <w:p w14:paraId="4F7A13B1" w14:textId="77777777" w:rsidR="005C0855" w:rsidRPr="00115F4D" w:rsidRDefault="005C0855" w:rsidP="005C0855">
      <w:pPr>
        <w:rPr>
          <w:rFonts w:eastAsia="맑은 고딕"/>
          <w:b/>
          <w:bCs/>
          <w:u w:val="single"/>
          <w:lang w:eastAsia="ko-KR"/>
        </w:rPr>
      </w:pPr>
      <w:r w:rsidRPr="00115F4D">
        <w:rPr>
          <w:rFonts w:eastAsia="맑은 고딕"/>
          <w:b/>
          <w:bCs/>
          <w:u w:val="single"/>
          <w:lang w:eastAsia="ko-KR"/>
        </w:rPr>
        <w:t>on FS_XRM Ph2</w:t>
      </w:r>
    </w:p>
    <w:p w14:paraId="19525F45" w14:textId="1C61F672" w:rsidR="005C0855" w:rsidRPr="007F640A" w:rsidRDefault="005C0855" w:rsidP="005C0855">
      <w:pPr>
        <w:rPr>
          <w:rFonts w:eastAsia="맑은 고딕"/>
          <w:lang w:eastAsia="ko-KR"/>
        </w:rPr>
      </w:pPr>
      <w:r>
        <w:rPr>
          <w:rFonts w:eastAsia="맑은 고딕" w:hint="eastAsia"/>
          <w:lang w:eastAsia="ko-KR"/>
        </w:rPr>
        <w:t xml:space="preserve">An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 xml:space="preserve">) </w:t>
      </w:r>
      <w:r w:rsidR="00C30630">
        <w:rPr>
          <w:rFonts w:eastAsiaTheme="minorEastAsia" w:hint="eastAsia"/>
          <w:lang w:val="en-US" w:eastAsia="ko-KR"/>
        </w:rPr>
        <w:t xml:space="preserve">[2] </w:t>
      </w:r>
      <w:r>
        <w:rPr>
          <w:rFonts w:eastAsiaTheme="minorEastAsia" w:hint="eastAsia"/>
          <w:lang w:val="en-US" w:eastAsia="ko-KR"/>
        </w:rPr>
        <w:t xml:space="preserve">asks </w:t>
      </w:r>
      <w:r>
        <w:rPr>
          <w:rFonts w:eastAsiaTheme="minorEastAsia"/>
          <w:lang w:val="en-US" w:eastAsia="ko-KR"/>
        </w:rPr>
        <w:t>about</w:t>
      </w:r>
      <w:r>
        <w:rPr>
          <w:rFonts w:eastAsiaTheme="minorEastAsia" w:hint="eastAsia"/>
          <w:lang w:val="en-US" w:eastAsia="ko-KR"/>
        </w:rPr>
        <w:t xml:space="preserve"> </w:t>
      </w:r>
      <w:r w:rsidRPr="00A34484">
        <w:rPr>
          <w:rFonts w:eastAsiaTheme="minorEastAsia"/>
          <w:lang w:val="en-US" w:eastAsia="ko-KR"/>
        </w:rPr>
        <w:t>evaluate solutions</w:t>
      </w:r>
      <w:r>
        <w:rPr>
          <w:rFonts w:eastAsiaTheme="minorEastAsia" w:hint="eastAsia"/>
          <w:lang w:val="en-US" w:eastAsia="ko-KR"/>
        </w:rPr>
        <w:t xml:space="preserve"> for key aspects on defined in TR 23.700-70, including the following questions</w:t>
      </w:r>
      <w:r>
        <w:rPr>
          <w:rFonts w:eastAsia="맑은 고딕" w:hint="eastAsia"/>
          <w:lang w:eastAsia="ko-KR"/>
        </w:rPr>
        <w:t>:</w:t>
      </w:r>
      <w:r w:rsidRPr="007F640A">
        <w:rPr>
          <w:rFonts w:eastAsia="맑은 고딕"/>
          <w:lang w:eastAsia="ko-KR"/>
        </w:rPr>
        <w:t xml:space="preserve"> </w:t>
      </w:r>
    </w:p>
    <w:tbl>
      <w:tblPr>
        <w:tblStyle w:val="ab"/>
        <w:tblW w:w="0" w:type="auto"/>
        <w:tblLook w:val="04A0" w:firstRow="1" w:lastRow="0" w:firstColumn="1" w:lastColumn="0" w:noHBand="0" w:noVBand="1"/>
      </w:tblPr>
      <w:tblGrid>
        <w:gridCol w:w="9631"/>
      </w:tblGrid>
      <w:tr w:rsidR="005C0855" w14:paraId="106E9BB5" w14:textId="77777777" w:rsidTr="009D5739">
        <w:tc>
          <w:tcPr>
            <w:tcW w:w="9631" w:type="dxa"/>
          </w:tcPr>
          <w:p w14:paraId="081D981C" w14:textId="77777777" w:rsidR="005C0855" w:rsidRPr="0094661D" w:rsidRDefault="005C0855" w:rsidP="009D5739">
            <w:pPr>
              <w:numPr>
                <w:ilvl w:val="0"/>
                <w:numId w:val="41"/>
              </w:numPr>
              <w:overflowPunct w:val="0"/>
              <w:autoSpaceDE w:val="0"/>
              <w:autoSpaceDN w:val="0"/>
              <w:adjustRightInd w:val="0"/>
              <w:spacing w:line="240" w:lineRule="auto"/>
              <w:textAlignment w:val="baseline"/>
              <w:rPr>
                <w:rFonts w:ascii="Arial" w:eastAsia="DengXian" w:hAnsi="Arial" w:cs="Arial"/>
                <w:lang w:eastAsia="zh-CN"/>
              </w:rPr>
            </w:pPr>
            <w:bookmarkStart w:id="7" w:name="_Hlk164248013"/>
            <w:bookmarkStart w:id="8" w:name="_Hlk164340234"/>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DengXian" w:hAnsi="Arial" w:cs="Arial"/>
                <w:lang w:eastAsia="zh-CN"/>
              </w:rPr>
              <w:t xml:space="preserve"> PDU Set correlation information</w:t>
            </w:r>
            <w:r>
              <w:rPr>
                <w:rFonts w:ascii="Arial" w:eastAsia="DengXian" w:hAnsi="Arial" w:cs="Arial"/>
                <w:lang w:eastAsia="zh-CN"/>
              </w:rPr>
              <w:t xml:space="preserve"> </w:t>
            </w:r>
            <w:r w:rsidRPr="0073645D">
              <w:rPr>
                <w:rFonts w:ascii="Arial" w:eastAsia="DengXian" w:hAnsi="Arial" w:cs="Arial"/>
                <w:lang w:eastAsia="zh-CN"/>
              </w:rPr>
              <w:t>(</w:t>
            </w:r>
            <w:r>
              <w:rPr>
                <w:rFonts w:ascii="Arial" w:eastAsia="DengXian" w:hAnsi="Arial" w:cs="Arial"/>
                <w:lang w:eastAsia="zh-CN"/>
              </w:rPr>
              <w:t>S</w:t>
            </w:r>
            <w:r w:rsidRPr="0073645D">
              <w:rPr>
                <w:rFonts w:ascii="Arial" w:eastAsia="DengXian" w:hAnsi="Arial" w:cs="Arial"/>
                <w:lang w:eastAsia="zh-CN"/>
              </w:rPr>
              <w:t xml:space="preserve">ol#23) provides the dependency relationship among PDU Sets. </w:t>
            </w:r>
            <w:bookmarkEnd w:id="7"/>
            <w:r w:rsidRPr="0059758B">
              <w:rPr>
                <w:rFonts w:ascii="Arial" w:eastAsia="DengXian" w:hAnsi="Arial" w:cs="Arial"/>
                <w:lang w:eastAsia="zh-CN"/>
              </w:rPr>
              <w:t xml:space="preserve">Does SA4, RAN2 and RAN3 see any improvement with adding </w:t>
            </w:r>
            <w:r w:rsidRPr="0094661D">
              <w:rPr>
                <w:rFonts w:ascii="Arial" w:eastAsia="DengXian" w:hAnsi="Arial" w:cs="Arial"/>
                <w:highlight w:val="yellow"/>
                <w:lang w:eastAsia="zh-CN"/>
              </w:rPr>
              <w:t>inter-PDU set correlation information to assist RAN making PDU set discarding decision</w:t>
            </w:r>
            <w:r w:rsidRPr="0059758B">
              <w:rPr>
                <w:rFonts w:ascii="Arial" w:eastAsia="DengXian" w:hAnsi="Arial" w:cs="Arial"/>
                <w:lang w:eastAsia="zh-CN"/>
              </w:rPr>
              <w:t xml:space="preserve"> as comparing to the existing (R18) PDU Set information that is already provided by the AS</w:t>
            </w:r>
            <w:r>
              <w:rPr>
                <w:rFonts w:ascii="Arial" w:eastAsia="DengXian" w:hAnsi="Arial" w:cs="Arial"/>
                <w:lang w:eastAsia="zh-CN"/>
              </w:rPr>
              <w:t>?</w:t>
            </w:r>
          </w:p>
          <w:p w14:paraId="72612CEE" w14:textId="77777777" w:rsidR="005C0855" w:rsidRPr="00BE5B32" w:rsidRDefault="005C0855" w:rsidP="009D5739">
            <w:pPr>
              <w:numPr>
                <w:ilvl w:val="0"/>
                <w:numId w:val="41"/>
              </w:numPr>
              <w:overflowPunct w:val="0"/>
              <w:autoSpaceDE w:val="0"/>
              <w:autoSpaceDN w:val="0"/>
              <w:adjustRightInd w:val="0"/>
              <w:spacing w:line="240" w:lineRule="auto"/>
              <w:textAlignment w:val="baseline"/>
              <w:rPr>
                <w:rFonts w:ascii="Arial" w:eastAsia="DengXian" w:hAnsi="Arial" w:cs="Arial"/>
                <w:lang w:eastAsia="zh-CN"/>
              </w:rPr>
            </w:pPr>
            <w:r w:rsidRPr="00733EE4">
              <w:rPr>
                <w:rFonts w:ascii="Arial" w:hAnsi="Arial" w:cs="Arial"/>
                <w:b/>
              </w:rPr>
              <w:t>Question</w:t>
            </w:r>
            <w:r w:rsidRPr="00733EE4">
              <w:rPr>
                <w:rFonts w:ascii="Arial" w:hAnsi="Arial" w:cs="Arial" w:hint="eastAsia"/>
                <w:b/>
                <w:lang w:eastAsia="zh-CN"/>
              </w:rPr>
              <w:t>3</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DengXian" w:hAnsi="Arial" w:cs="Arial"/>
                <w:lang w:eastAsia="zh-CN"/>
              </w:rPr>
              <w:t xml:space="preserve"> SA2 would like to ask </w:t>
            </w:r>
            <w:r>
              <w:rPr>
                <w:rFonts w:ascii="Arial" w:eastAsia="DengXian" w:hAnsi="Arial" w:cs="Arial"/>
                <w:lang w:eastAsia="zh-CN"/>
              </w:rPr>
              <w:t>for</w:t>
            </w:r>
            <w:r w:rsidRPr="00733EE4">
              <w:rPr>
                <w:rFonts w:ascii="Arial" w:eastAsia="DengXian" w:hAnsi="Arial" w:cs="Arial"/>
                <w:lang w:eastAsia="zh-CN"/>
              </w:rPr>
              <w:t xml:space="preserve"> to feedback</w:t>
            </w:r>
            <w:r>
              <w:rPr>
                <w:rFonts w:ascii="Arial" w:eastAsia="DengXian" w:hAnsi="Arial" w:cs="Arial"/>
                <w:lang w:eastAsia="zh-CN"/>
              </w:rPr>
              <w:t xml:space="preserve"> on</w:t>
            </w:r>
            <w:r w:rsidRPr="00733EE4">
              <w:rPr>
                <w:rFonts w:ascii="Arial" w:eastAsia="DengXian" w:hAnsi="Arial" w:cs="Arial"/>
                <w:lang w:eastAsia="zh-CN"/>
              </w:rPr>
              <w:t xml:space="preserve"> w</w:t>
            </w:r>
            <w:r w:rsidRPr="005613DE">
              <w:rPr>
                <w:rFonts w:ascii="Arial" w:eastAsia="DengXian" w:hAnsi="Arial" w:cs="Arial"/>
                <w:lang w:eastAsia="zh-CN"/>
              </w:rPr>
              <w:t xml:space="preserve">hether it is feasible for the </w:t>
            </w:r>
            <w:bookmarkStart w:id="9" w:name="_Hlk166143486"/>
            <w:r w:rsidRPr="005613DE">
              <w:rPr>
                <w:rFonts w:ascii="Arial" w:eastAsia="DengXian" w:hAnsi="Arial" w:cs="Arial"/>
                <w:lang w:eastAsia="zh-CN"/>
              </w:rPr>
              <w:t xml:space="preserve">NG-RAN </w:t>
            </w:r>
            <w:bookmarkEnd w:id="9"/>
            <w:r w:rsidRPr="005613DE">
              <w:rPr>
                <w:rFonts w:ascii="Arial" w:eastAsia="DengXian" w:hAnsi="Arial" w:cs="Arial"/>
                <w:lang w:eastAsia="zh-CN"/>
              </w:rPr>
              <w:t>to provide available data rate for the (non-)GBR QoS Flow</w:t>
            </w:r>
            <w:r>
              <w:rPr>
                <w:rFonts w:ascii="Arial" w:eastAsia="DengXian" w:hAnsi="Arial" w:cs="Arial"/>
                <w:lang w:eastAsia="zh-CN"/>
              </w:rPr>
              <w:t>s</w:t>
            </w:r>
            <w:r w:rsidRPr="005613DE">
              <w:rPr>
                <w:rFonts w:ascii="Arial" w:eastAsia="DengXian" w:hAnsi="Arial" w:cs="Arial"/>
                <w:lang w:eastAsia="zh-CN"/>
              </w:rPr>
              <w:t xml:space="preserve">. </w:t>
            </w:r>
          </w:p>
          <w:p w14:paraId="1505A099" w14:textId="77777777" w:rsidR="005C0855" w:rsidRDefault="005C0855" w:rsidP="009D5739">
            <w:pPr>
              <w:pStyle w:val="B1"/>
              <w:numPr>
                <w:ilvl w:val="0"/>
                <w:numId w:val="41"/>
              </w:numPr>
              <w:overflowPunct w:val="0"/>
              <w:autoSpaceDE w:val="0"/>
              <w:autoSpaceDN w:val="0"/>
              <w:spacing w:line="240" w:lineRule="auto"/>
              <w:rPr>
                <w:rFonts w:ascii="Arial" w:eastAsia="DengXian" w:hAnsi="Arial" w:cs="Arial"/>
                <w:lang w:eastAsia="zh-CN"/>
              </w:rPr>
            </w:pPr>
            <w:r w:rsidRPr="00E177A5">
              <w:rPr>
                <w:rFonts w:ascii="Arial" w:hAnsi="Arial" w:cs="Arial"/>
                <w:b/>
              </w:rPr>
              <w:t>Question</w:t>
            </w:r>
            <w:r w:rsidRPr="00E177A5">
              <w:rPr>
                <w:rFonts w:ascii="Arial" w:hAnsi="Arial" w:cs="Arial"/>
                <w:b/>
                <w:lang w:eastAsia="zh-CN"/>
              </w:rPr>
              <w:t>4</w:t>
            </w:r>
            <w:r>
              <w:rPr>
                <w:rFonts w:ascii="Arial" w:hAnsi="Arial" w:cs="Arial"/>
                <w:b/>
                <w:lang w:eastAsia="zh-CN"/>
              </w:rPr>
              <w:t xml:space="preserve"> </w:t>
            </w:r>
            <w:r>
              <w:rPr>
                <w:rFonts w:ascii="Arial" w:hAnsi="Arial" w:cs="Arial"/>
                <w:b/>
              </w:rPr>
              <w:t>[f</w:t>
            </w:r>
            <w:r w:rsidRPr="009022CD">
              <w:rPr>
                <w:rFonts w:ascii="Arial" w:hAnsi="Arial" w:cs="Arial"/>
                <w:b/>
              </w:rPr>
              <w:t>or</w:t>
            </w:r>
            <w:r>
              <w:rPr>
                <w:rFonts w:ascii="Arial" w:hAnsi="Arial" w:cs="Arial"/>
                <w:b/>
              </w:rPr>
              <w:t xml:space="preserve"> </w:t>
            </w:r>
            <w:r w:rsidRPr="009022CD">
              <w:rPr>
                <w:rFonts w:ascii="Arial" w:hAnsi="Arial" w:cs="Arial" w:hint="eastAsia"/>
                <w:b/>
              </w:rPr>
              <w:t>SA4</w:t>
            </w:r>
            <w:r w:rsidRPr="009022CD">
              <w:rPr>
                <w:rFonts w:ascii="Arial" w:hAnsi="Arial" w:cs="Arial"/>
                <w:b/>
              </w:rPr>
              <w:t xml:space="preserve"> and RAN2]</w:t>
            </w:r>
            <w:r w:rsidRPr="00E177A5">
              <w:rPr>
                <w:rFonts w:ascii="Arial" w:hAnsi="Arial" w:cs="Arial"/>
                <w:b/>
              </w:rPr>
              <w:t>:</w:t>
            </w:r>
            <w:r w:rsidRPr="00E177A5">
              <w:rPr>
                <w:rFonts w:ascii="Arial" w:eastAsia="DengXian" w:hAnsi="Arial" w:cs="Arial"/>
                <w:lang w:eastAsia="zh-CN"/>
              </w:rPr>
              <w:t xml:space="preserve"> In </w:t>
            </w:r>
            <w:r w:rsidRPr="00086B1A">
              <w:rPr>
                <w:rFonts w:ascii="Arial" w:eastAsia="DengXian" w:hAnsi="Arial" w:cs="Arial"/>
                <w:highlight w:val="yellow"/>
                <w:lang w:eastAsia="zh-CN"/>
              </w:rPr>
              <w:t>Sol#30</w:t>
            </w:r>
            <w:r w:rsidRPr="00E177A5">
              <w:rPr>
                <w:rFonts w:ascii="Arial" w:eastAsia="DengXian" w:hAnsi="Arial" w:cs="Arial"/>
                <w:lang w:eastAsia="zh-CN"/>
              </w:rPr>
              <w:t>, the</w:t>
            </w:r>
            <w:r>
              <w:rPr>
                <w:rFonts w:ascii="Arial" w:eastAsia="DengXian" w:hAnsi="Arial" w:cs="Arial"/>
                <w:lang w:eastAsia="zh-CN"/>
              </w:rPr>
              <w:t xml:space="preserve"> PSA</w:t>
            </w:r>
            <w:r w:rsidRPr="00E177A5">
              <w:rPr>
                <w:rFonts w:ascii="Arial" w:eastAsia="DengXian" w:hAnsi="Arial" w:cs="Arial"/>
                <w:lang w:eastAsia="zh-CN"/>
              </w:rPr>
              <w:t xml:space="preserve"> UPF may identify the size of incoming burst based on N6 </w:t>
            </w:r>
            <w:proofErr w:type="gramStart"/>
            <w:r w:rsidRPr="00E177A5">
              <w:rPr>
                <w:rFonts w:ascii="Arial" w:eastAsia="DengXian" w:hAnsi="Arial" w:cs="Arial"/>
                <w:lang w:eastAsia="zh-CN"/>
              </w:rPr>
              <w:t>protocol, and</w:t>
            </w:r>
            <w:proofErr w:type="gramEnd"/>
            <w:r w:rsidRPr="00E177A5">
              <w:rPr>
                <w:rFonts w:ascii="Arial" w:eastAsia="DengXian" w:hAnsi="Arial" w:cs="Arial"/>
                <w:lang w:eastAsia="zh-CN"/>
              </w:rPr>
              <w:t xml:space="preserve"> send it to NG-RAN to assist RAN scheduling.</w:t>
            </w:r>
          </w:p>
          <w:p w14:paraId="13EEC40F" w14:textId="77777777" w:rsidR="005C0855" w:rsidRDefault="005C0855" w:rsidP="009D5739">
            <w:pPr>
              <w:pStyle w:val="B1"/>
              <w:numPr>
                <w:ilvl w:val="1"/>
                <w:numId w:val="41"/>
              </w:numPr>
              <w:overflowPunct w:val="0"/>
              <w:autoSpaceDE w:val="0"/>
              <w:autoSpaceDN w:val="0"/>
              <w:spacing w:line="240" w:lineRule="auto"/>
              <w:rPr>
                <w:rFonts w:ascii="Arial" w:eastAsia="DengXian" w:hAnsi="Arial" w:cs="Arial"/>
                <w:lang w:eastAsia="zh-CN"/>
              </w:rPr>
            </w:pPr>
            <w:r>
              <w:rPr>
                <w:rFonts w:ascii="Arial" w:eastAsia="DengXian" w:hAnsi="Arial" w:cs="Arial"/>
                <w:lang w:eastAsia="zh-CN"/>
              </w:rPr>
              <w:t xml:space="preserve">To </w:t>
            </w:r>
            <w:r w:rsidRPr="00E177A5">
              <w:rPr>
                <w:rFonts w:ascii="Arial" w:eastAsia="DengXian" w:hAnsi="Arial" w:cs="Arial"/>
                <w:lang w:eastAsia="zh-CN"/>
              </w:rPr>
              <w:t>SA4</w:t>
            </w:r>
            <w:r>
              <w:rPr>
                <w:rFonts w:ascii="Arial" w:eastAsia="DengXian" w:hAnsi="Arial" w:cs="Arial"/>
                <w:lang w:eastAsia="zh-CN"/>
              </w:rPr>
              <w:t xml:space="preserve">: </w:t>
            </w:r>
            <w:r w:rsidRPr="00E177A5">
              <w:rPr>
                <w:rFonts w:ascii="Arial" w:eastAsia="DengXian" w:hAnsi="Arial" w:cs="Arial"/>
                <w:lang w:eastAsia="zh-CN"/>
              </w:rPr>
              <w:t xml:space="preserve">is it possible that the application server provides the burst size in the first packet of the burst via N6? </w:t>
            </w:r>
          </w:p>
          <w:p w14:paraId="49E428F3" w14:textId="77777777" w:rsidR="005C0855" w:rsidRPr="00086B1A" w:rsidRDefault="005C0855" w:rsidP="009D5739">
            <w:pPr>
              <w:pStyle w:val="B1"/>
              <w:numPr>
                <w:ilvl w:val="1"/>
                <w:numId w:val="41"/>
              </w:numPr>
              <w:overflowPunct w:val="0"/>
              <w:autoSpaceDE w:val="0"/>
              <w:autoSpaceDN w:val="0"/>
              <w:spacing w:line="240" w:lineRule="auto"/>
              <w:rPr>
                <w:rFonts w:ascii="Arial" w:eastAsia="DengXian" w:hAnsi="Arial" w:cs="Arial"/>
                <w:lang w:eastAsia="zh-CN"/>
              </w:rPr>
            </w:pPr>
            <w:r>
              <w:rPr>
                <w:rFonts w:ascii="Arial" w:eastAsia="DengXian" w:hAnsi="Arial" w:cs="Arial"/>
                <w:lang w:eastAsia="zh-CN"/>
              </w:rPr>
              <w:t xml:space="preserve">Does </w:t>
            </w:r>
            <w:r w:rsidRPr="00E177A5">
              <w:rPr>
                <w:rFonts w:ascii="Arial" w:eastAsia="DengXian" w:hAnsi="Arial" w:cs="Arial"/>
                <w:lang w:eastAsia="zh-CN"/>
              </w:rPr>
              <w:t>RAN2 think the burst size is useful for RAN resource scheduling?</w:t>
            </w:r>
          </w:p>
          <w:bookmarkEnd w:id="8"/>
          <w:p w14:paraId="5103C047" w14:textId="77777777" w:rsidR="005C0855" w:rsidRDefault="005C0855" w:rsidP="009D5739">
            <w:pPr>
              <w:pStyle w:val="B1"/>
              <w:numPr>
                <w:ilvl w:val="0"/>
                <w:numId w:val="41"/>
              </w:numPr>
              <w:overflowPunct w:val="0"/>
              <w:autoSpaceDE w:val="0"/>
              <w:autoSpaceDN w:val="0"/>
              <w:spacing w:line="240" w:lineRule="auto"/>
              <w:rPr>
                <w:rFonts w:ascii="Arial" w:eastAsia="DengXian" w:hAnsi="Arial" w:cs="Arial"/>
                <w:lang w:eastAsia="zh-CN"/>
              </w:rPr>
            </w:pPr>
            <w:r w:rsidRPr="00F25515">
              <w:rPr>
                <w:rFonts w:ascii="Arial" w:hAnsi="Arial" w:cs="Arial"/>
                <w:b/>
              </w:rPr>
              <w:lastRenderedPageBreak/>
              <w:t>Question</w:t>
            </w:r>
            <w:r w:rsidRPr="00F25515">
              <w:rPr>
                <w:rFonts w:ascii="Arial" w:hAnsi="Arial" w:cs="Arial"/>
                <w:b/>
                <w:lang w:eastAsia="zh-CN"/>
              </w:rPr>
              <w:t>6</w:t>
            </w:r>
            <w:r>
              <w:rPr>
                <w:rFonts w:ascii="Arial" w:hAnsi="Arial" w:cs="Arial"/>
                <w:b/>
                <w:lang w:eastAsia="zh-CN"/>
              </w:rPr>
              <w:t xml:space="preserve"> </w:t>
            </w:r>
            <w:r w:rsidRPr="00F25515">
              <w:rPr>
                <w:rFonts w:ascii="Arial" w:hAnsi="Arial" w:cs="Arial"/>
                <w:b/>
              </w:rPr>
              <w:t>[for RAN2 and RAN3]:</w:t>
            </w:r>
            <w:r w:rsidRPr="00F25515">
              <w:rPr>
                <w:rFonts w:ascii="Arial" w:eastAsia="DengXian" w:hAnsi="Arial" w:cs="Arial"/>
                <w:lang w:eastAsia="zh-CN"/>
              </w:rPr>
              <w:t xml:space="preserve"> In the attached S2-2405372, it introduces to</w:t>
            </w:r>
            <w:r>
              <w:rPr>
                <w:rFonts w:ascii="Arial" w:eastAsia="DengXian" w:hAnsi="Arial" w:cs="Arial"/>
                <w:lang w:eastAsia="zh-CN"/>
              </w:rPr>
              <w:t xml:space="preserve"> </w:t>
            </w:r>
            <w:bookmarkStart w:id="10" w:name="_Hlk166174745"/>
            <w:r>
              <w:rPr>
                <w:rFonts w:ascii="Arial" w:eastAsia="DengXian" w:hAnsi="Arial" w:cs="Arial"/>
                <w:lang w:eastAsia="zh-CN"/>
              </w:rPr>
              <w:t xml:space="preserve">measure </w:t>
            </w:r>
            <w:bookmarkEnd w:id="10"/>
            <w:r>
              <w:rPr>
                <w:rFonts w:ascii="Arial" w:eastAsia="DengXian" w:hAnsi="Arial" w:cs="Arial"/>
                <w:lang w:eastAsia="zh-CN"/>
              </w:rPr>
              <w:t>and</w:t>
            </w:r>
            <w:r w:rsidRPr="00F25515">
              <w:rPr>
                <w:rFonts w:ascii="Arial" w:eastAsia="DengXian" w:hAnsi="Arial" w:cs="Arial"/>
                <w:lang w:eastAsia="zh-CN"/>
              </w:rPr>
              <w:t xml:space="preserve"> expose the PDU Set QoS performance (i.e.</w:t>
            </w:r>
            <w:r>
              <w:rPr>
                <w:rFonts w:ascii="Arial" w:eastAsia="DengXian" w:hAnsi="Arial" w:cs="Arial"/>
                <w:lang w:eastAsia="zh-CN"/>
              </w:rPr>
              <w:t>,</w:t>
            </w:r>
            <w:r w:rsidRPr="00F25515">
              <w:rPr>
                <w:rFonts w:ascii="Arial" w:eastAsia="DengXian" w:hAnsi="Arial" w:cs="Arial"/>
                <w:lang w:eastAsia="zh-CN"/>
              </w:rPr>
              <w:t xml:space="preserve"> the PDU Set Delay and PDU Set Loss Rate) to the application </w:t>
            </w:r>
            <w:r>
              <w:rPr>
                <w:rFonts w:ascii="Arial" w:eastAsia="DengXian" w:hAnsi="Arial" w:cs="Arial"/>
                <w:lang w:eastAsia="zh-CN"/>
              </w:rPr>
              <w:t>server</w:t>
            </w:r>
            <w:r w:rsidRPr="00F25515">
              <w:rPr>
                <w:rFonts w:ascii="Arial" w:eastAsia="DengXian" w:hAnsi="Arial" w:cs="Arial"/>
                <w:lang w:eastAsia="zh-CN"/>
              </w:rPr>
              <w:t xml:space="preserve">, SA2 would like RAN2 and RAN3 to </w:t>
            </w:r>
            <w:r>
              <w:rPr>
                <w:rFonts w:ascii="Arial" w:eastAsia="DengXian" w:hAnsi="Arial" w:cs="Arial"/>
                <w:lang w:eastAsia="zh-CN"/>
              </w:rPr>
              <w:t xml:space="preserve">provide </w:t>
            </w:r>
            <w:r w:rsidRPr="00F25515">
              <w:rPr>
                <w:rFonts w:ascii="Arial" w:eastAsia="DengXian" w:hAnsi="Arial" w:cs="Arial"/>
                <w:lang w:eastAsia="zh-CN"/>
              </w:rPr>
              <w:t>feedback on the attached solution.</w:t>
            </w:r>
          </w:p>
          <w:p w14:paraId="17F44102" w14:textId="77777777" w:rsidR="005C0855" w:rsidRPr="00115F4D" w:rsidRDefault="005C0855" w:rsidP="009D5739">
            <w:pPr>
              <w:ind w:left="360"/>
              <w:rPr>
                <w:rFonts w:eastAsia="맑은 고딕"/>
                <w:lang w:eastAsia="ko-KR"/>
              </w:rPr>
            </w:pPr>
          </w:p>
        </w:tc>
      </w:tr>
    </w:tbl>
    <w:p w14:paraId="7E582825" w14:textId="77777777" w:rsidR="005C0855" w:rsidRDefault="005C0855" w:rsidP="005C0855">
      <w:pPr>
        <w:rPr>
          <w:rFonts w:eastAsia="맑은 고딕"/>
          <w:lang w:eastAsia="ko-KR"/>
        </w:rPr>
      </w:pPr>
    </w:p>
    <w:p w14:paraId="170918E4" w14:textId="21FE3CA9" w:rsidR="005C0855" w:rsidRDefault="005C0855" w:rsidP="005C0855">
      <w:pPr>
        <w:jc w:val="both"/>
        <w:rPr>
          <w:rFonts w:eastAsia="맑은 고딕"/>
          <w:lang w:eastAsia="ko-KR"/>
        </w:rPr>
      </w:pPr>
      <w:r>
        <w:rPr>
          <w:rFonts w:eastAsia="맑은 고딕" w:hint="eastAsia"/>
          <w:lang w:eastAsia="ko-KR"/>
        </w:rPr>
        <w:t xml:space="preserve">For </w:t>
      </w:r>
      <w:r w:rsidR="00F117A9">
        <w:rPr>
          <w:rFonts w:eastAsia="맑은 고딕" w:hint="eastAsia"/>
          <w:lang w:eastAsia="ko-KR"/>
        </w:rPr>
        <w:t>Q</w:t>
      </w:r>
      <w:r>
        <w:rPr>
          <w:rFonts w:eastAsia="맑은 고딕" w:hint="eastAsia"/>
          <w:lang w:eastAsia="ko-KR"/>
        </w:rPr>
        <w:t xml:space="preserve">uestion 1, </w:t>
      </w:r>
      <w:r w:rsidR="00F117A9">
        <w:rPr>
          <w:rFonts w:eastAsia="맑은 고딕" w:hint="eastAsia"/>
          <w:lang w:eastAsia="ko-KR"/>
        </w:rPr>
        <w:t xml:space="preserve">for DL traffic, inter-PDU set dependency among PDU sets for the same QoS flow may be useful for resource efficiency. Specifically, </w:t>
      </w:r>
      <w:r>
        <w:rPr>
          <w:rFonts w:eastAsia="맑은 고딕" w:hint="eastAsia"/>
          <w:lang w:eastAsia="ko-KR"/>
        </w:rPr>
        <w:t xml:space="preserve">if an information related to inter-PDU set </w:t>
      </w:r>
      <w:r>
        <w:rPr>
          <w:rFonts w:eastAsia="맑은 고딕"/>
          <w:lang w:eastAsia="ko-KR"/>
        </w:rPr>
        <w:t>dependency</w:t>
      </w:r>
      <w:r>
        <w:rPr>
          <w:rFonts w:eastAsia="맑은 고딕" w:hint="eastAsia"/>
          <w:lang w:eastAsia="ko-KR"/>
        </w:rPr>
        <w:t xml:space="preserve"> is provided, </w:t>
      </w:r>
      <w:r w:rsidR="00F117A9">
        <w:rPr>
          <w:rFonts w:eastAsia="맑은 고딕" w:hint="eastAsia"/>
          <w:lang w:eastAsia="ko-KR"/>
        </w:rPr>
        <w:t xml:space="preserve">additional </w:t>
      </w:r>
      <w:r>
        <w:rPr>
          <w:rFonts w:eastAsia="맑은 고딕" w:hint="eastAsia"/>
          <w:lang w:eastAsia="ko-KR"/>
        </w:rPr>
        <w:t xml:space="preserve">PDU set discard based on inter-PDU set </w:t>
      </w:r>
      <w:r>
        <w:rPr>
          <w:rFonts w:eastAsia="맑은 고딕"/>
          <w:lang w:eastAsia="ko-KR"/>
        </w:rPr>
        <w:t>dependency</w:t>
      </w:r>
      <w:r w:rsidR="00F117A9">
        <w:rPr>
          <w:rFonts w:eastAsia="맑은 고딕" w:hint="eastAsia"/>
          <w:lang w:eastAsia="ko-KR"/>
        </w:rPr>
        <w:t xml:space="preserve"> can be defined</w:t>
      </w:r>
      <w:r>
        <w:rPr>
          <w:rFonts w:eastAsia="맑은 고딕" w:hint="eastAsia"/>
          <w:lang w:eastAsia="ko-KR"/>
        </w:rPr>
        <w:t xml:space="preserve">, </w:t>
      </w:r>
      <w:proofErr w:type="gramStart"/>
      <w:r>
        <w:rPr>
          <w:rFonts w:eastAsia="맑은 고딕" w:hint="eastAsia"/>
          <w:lang w:eastAsia="ko-KR"/>
        </w:rPr>
        <w:t>similar to</w:t>
      </w:r>
      <w:proofErr w:type="gramEnd"/>
      <w:r>
        <w:rPr>
          <w:rFonts w:eastAsia="맑은 고딕" w:hint="eastAsia"/>
          <w:lang w:eastAsia="ko-KR"/>
        </w:rPr>
        <w:t xml:space="preserve"> PDU set discard operation defined in Rel-18</w:t>
      </w:r>
      <w:r w:rsidR="00F117A9">
        <w:rPr>
          <w:rFonts w:eastAsia="맑은 고딕" w:hint="eastAsia"/>
          <w:lang w:eastAsia="ko-KR"/>
        </w:rPr>
        <w:t>, in order to avoid the redundant PDU sets.</w:t>
      </w:r>
    </w:p>
    <w:p w14:paraId="5912A84B" w14:textId="2099C11B" w:rsidR="00F117A9" w:rsidRDefault="00F117A9" w:rsidP="00F117A9">
      <w:pPr>
        <w:rPr>
          <w:rFonts w:eastAsia="맑은 고딕"/>
          <w:lang w:eastAsia="ko-KR"/>
        </w:rPr>
      </w:pPr>
      <w:r w:rsidRPr="0075730C">
        <w:rPr>
          <w:rFonts w:eastAsia="맑은 고딕" w:hint="eastAsia"/>
          <w:b/>
          <w:bCs/>
          <w:lang w:eastAsia="ko-KR"/>
        </w:rPr>
        <w:t xml:space="preserve">Proposal </w:t>
      </w:r>
      <w:r w:rsidR="007C6BEA">
        <w:rPr>
          <w:rFonts w:eastAsia="맑은 고딕" w:hint="eastAsia"/>
          <w:b/>
          <w:bCs/>
          <w:lang w:eastAsia="ko-KR"/>
        </w:rPr>
        <w:t>4</w:t>
      </w:r>
      <w:r w:rsidRPr="0075730C">
        <w:rPr>
          <w:rFonts w:eastAsia="맑은 고딕" w:hint="eastAsia"/>
          <w:b/>
          <w:bCs/>
          <w:lang w:eastAsia="ko-KR"/>
        </w:rPr>
        <w:t>.</w:t>
      </w:r>
      <w:r>
        <w:rPr>
          <w:rFonts w:eastAsia="맑은 고딕" w:hint="eastAsia"/>
          <w:lang w:eastAsia="ko-KR"/>
        </w:rPr>
        <w:t xml:space="preserve"> For Question 1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 xml:space="preserve">), </w:t>
      </w:r>
      <w:r>
        <w:rPr>
          <w:rFonts w:eastAsia="맑은 고딕" w:hint="eastAsia"/>
          <w:lang w:eastAsia="ko-KR"/>
        </w:rPr>
        <w:t xml:space="preserve">RAN2 should answer that inter-PDU set dependency among PDU sets for the same QoS flow may be useful for resource efficiency </w:t>
      </w:r>
      <w:r w:rsidR="007C6BEA">
        <w:rPr>
          <w:rFonts w:eastAsia="맑은 고딕" w:hint="eastAsia"/>
          <w:lang w:eastAsia="ko-KR"/>
        </w:rPr>
        <w:t xml:space="preserve">of </w:t>
      </w:r>
      <w:r>
        <w:rPr>
          <w:rFonts w:eastAsia="맑은 고딕" w:hint="eastAsia"/>
          <w:lang w:eastAsia="ko-KR"/>
        </w:rPr>
        <w:t>DL traffic.</w:t>
      </w:r>
    </w:p>
    <w:p w14:paraId="36932610" w14:textId="3912F8DC" w:rsidR="00BA3CE9" w:rsidRDefault="00BA3CE9" w:rsidP="00BA3CE9">
      <w:pPr>
        <w:rPr>
          <w:rFonts w:eastAsia="맑은 고딕"/>
          <w:lang w:eastAsia="ko-KR"/>
        </w:rPr>
      </w:pPr>
      <w:r>
        <w:rPr>
          <w:rFonts w:eastAsia="맑은 고딕" w:hint="eastAsia"/>
          <w:lang w:eastAsia="ko-KR"/>
        </w:rPr>
        <w:t xml:space="preserve">For Question 3, </w:t>
      </w:r>
      <w:r w:rsidR="00FE3EBF">
        <w:rPr>
          <w:rFonts w:eastAsia="맑은 고딕" w:hint="eastAsia"/>
          <w:lang w:eastAsia="ko-KR"/>
        </w:rPr>
        <w:t>network can be</w:t>
      </w:r>
      <w:r>
        <w:rPr>
          <w:rFonts w:eastAsia="맑은 고딕" w:hint="eastAsia"/>
          <w:lang w:eastAsia="ko-KR"/>
        </w:rPr>
        <w:t xml:space="preserve"> aware of data rate for </w:t>
      </w:r>
      <w:r w:rsidRPr="0075730C">
        <w:rPr>
          <w:rFonts w:eastAsia="맑은 고딕"/>
          <w:lang w:eastAsia="ko-KR"/>
        </w:rPr>
        <w:t>GBR QoS Flows</w:t>
      </w:r>
      <w:r>
        <w:rPr>
          <w:rFonts w:eastAsia="맑은 고딕" w:hint="eastAsia"/>
          <w:lang w:eastAsia="ko-KR"/>
        </w:rPr>
        <w:t xml:space="preserve"> and non-GBR QoS flows</w:t>
      </w:r>
      <w:r w:rsidR="007C6BEA" w:rsidRPr="007C6BEA">
        <w:rPr>
          <w:rFonts w:eastAsia="맑은 고딕" w:hint="eastAsia"/>
          <w:lang w:eastAsia="ko-KR"/>
        </w:rPr>
        <w:t xml:space="preserve"> </w:t>
      </w:r>
      <w:r w:rsidR="007C6BEA">
        <w:rPr>
          <w:rFonts w:eastAsia="맑은 고딕" w:hint="eastAsia"/>
          <w:lang w:eastAsia="ko-KR"/>
        </w:rPr>
        <w:t>for DL traffic</w:t>
      </w:r>
      <w:r>
        <w:rPr>
          <w:rFonts w:eastAsia="맑은 고딕" w:hint="eastAsia"/>
          <w:lang w:eastAsia="ko-KR"/>
        </w:rPr>
        <w:t>, since the network perform</w:t>
      </w:r>
      <w:r w:rsidR="00FE3EBF">
        <w:rPr>
          <w:rFonts w:eastAsia="맑은 고딕" w:hint="eastAsia"/>
          <w:lang w:eastAsia="ko-KR"/>
        </w:rPr>
        <w:t>s</w:t>
      </w:r>
      <w:r>
        <w:rPr>
          <w:rFonts w:eastAsia="맑은 고딕" w:hint="eastAsia"/>
          <w:lang w:eastAsia="ko-KR"/>
        </w:rPr>
        <w:t xml:space="preserve"> DL scheduling for each QoS flow. </w:t>
      </w:r>
      <w:r w:rsidR="007C6BEA">
        <w:rPr>
          <w:rFonts w:eastAsia="맑은 고딕" w:hint="eastAsia"/>
          <w:lang w:eastAsia="ko-KR"/>
        </w:rPr>
        <w:t xml:space="preserve">Therefore, from RAN2 point of view, it is feasible to provide </w:t>
      </w:r>
      <w:r w:rsidR="007C6BEA" w:rsidRPr="007C6BEA">
        <w:rPr>
          <w:rFonts w:eastAsia="맑은 고딕"/>
          <w:lang w:eastAsia="ko-KR"/>
        </w:rPr>
        <w:t>available data rate for the (non-)GBR QoS Flows</w:t>
      </w:r>
      <w:r w:rsidR="007C6BEA">
        <w:rPr>
          <w:rFonts w:eastAsia="맑은 고딕" w:hint="eastAsia"/>
          <w:lang w:eastAsia="ko-KR"/>
        </w:rPr>
        <w:t xml:space="preserve">, if the signalling from </w:t>
      </w:r>
      <w:r w:rsidR="007C6BEA" w:rsidRPr="007C6BEA">
        <w:rPr>
          <w:rFonts w:eastAsia="맑은 고딕"/>
          <w:lang w:eastAsia="ko-KR"/>
        </w:rPr>
        <w:t>NG-RAN</w:t>
      </w:r>
      <w:r w:rsidR="007C6BEA">
        <w:rPr>
          <w:rFonts w:eastAsia="맑은 고딕" w:hint="eastAsia"/>
          <w:lang w:eastAsia="ko-KR"/>
        </w:rPr>
        <w:t xml:space="preserve"> to CN can be defined.</w:t>
      </w:r>
    </w:p>
    <w:p w14:paraId="622E4EC3" w14:textId="1A469B14" w:rsidR="007C6BEA" w:rsidRDefault="007C6BEA" w:rsidP="007C6BEA">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5</w:t>
      </w:r>
      <w:r w:rsidRPr="0075730C">
        <w:rPr>
          <w:rFonts w:eastAsia="맑은 고딕" w:hint="eastAsia"/>
          <w:b/>
          <w:bCs/>
          <w:lang w:eastAsia="ko-KR"/>
        </w:rPr>
        <w:t>.</w:t>
      </w:r>
      <w:r>
        <w:rPr>
          <w:rFonts w:eastAsia="맑은 고딕" w:hint="eastAsia"/>
          <w:lang w:eastAsia="ko-KR"/>
        </w:rPr>
        <w:t xml:space="preserve"> For Question 3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 xml:space="preserve">), </w:t>
      </w:r>
      <w:r>
        <w:rPr>
          <w:rFonts w:eastAsia="맑은 고딕" w:hint="eastAsia"/>
          <w:lang w:eastAsia="ko-KR"/>
        </w:rPr>
        <w:t xml:space="preserve">RAN2 should answer that network </w:t>
      </w:r>
      <w:r w:rsidR="00FE3EBF">
        <w:rPr>
          <w:rFonts w:eastAsia="맑은 고딕" w:hint="eastAsia"/>
          <w:lang w:eastAsia="ko-KR"/>
        </w:rPr>
        <w:t>can</w:t>
      </w:r>
      <w:r>
        <w:rPr>
          <w:rFonts w:eastAsia="맑은 고딕" w:hint="eastAsia"/>
          <w:lang w:eastAsia="ko-KR"/>
        </w:rPr>
        <w:t xml:space="preserve"> be aware of data rate for </w:t>
      </w:r>
      <w:r w:rsidRPr="0075730C">
        <w:rPr>
          <w:rFonts w:eastAsia="맑은 고딕"/>
          <w:lang w:eastAsia="ko-KR"/>
        </w:rPr>
        <w:t>GBR QoS Flows</w:t>
      </w:r>
      <w:r>
        <w:rPr>
          <w:rFonts w:eastAsia="맑은 고딕" w:hint="eastAsia"/>
          <w:lang w:eastAsia="ko-KR"/>
        </w:rPr>
        <w:t xml:space="preserve"> and non-GBR QoS flows</w:t>
      </w:r>
      <w:r w:rsidRPr="007C6BEA">
        <w:rPr>
          <w:rFonts w:eastAsia="맑은 고딕" w:hint="eastAsia"/>
          <w:lang w:eastAsia="ko-KR"/>
        </w:rPr>
        <w:t xml:space="preserve"> </w:t>
      </w:r>
      <w:r>
        <w:rPr>
          <w:rFonts w:eastAsia="맑은 고딕" w:hint="eastAsia"/>
          <w:lang w:eastAsia="ko-KR"/>
        </w:rPr>
        <w:t>for DL traffic.</w:t>
      </w:r>
    </w:p>
    <w:p w14:paraId="2F8D5C34" w14:textId="77777777" w:rsidR="007C6BEA" w:rsidRDefault="007C6BEA" w:rsidP="007C6BEA">
      <w:pPr>
        <w:rPr>
          <w:rFonts w:eastAsia="맑은 고딕"/>
          <w:lang w:eastAsia="ko-KR"/>
        </w:rPr>
      </w:pPr>
      <w:r>
        <w:rPr>
          <w:rFonts w:eastAsia="맑은 고딕" w:hint="eastAsia"/>
          <w:lang w:eastAsia="ko-KR"/>
        </w:rPr>
        <w:t xml:space="preserve">For Question 4, if the burst size is visible in the NG-RAN, the </w:t>
      </w:r>
      <w:proofErr w:type="spellStart"/>
      <w:r>
        <w:rPr>
          <w:rFonts w:eastAsia="맑은 고딕" w:hint="eastAsia"/>
          <w:lang w:eastAsia="ko-KR"/>
        </w:rPr>
        <w:t>gNB</w:t>
      </w:r>
      <w:proofErr w:type="spellEnd"/>
      <w:r>
        <w:rPr>
          <w:rFonts w:eastAsia="맑은 고딕" w:hint="eastAsia"/>
          <w:lang w:eastAsia="ko-KR"/>
        </w:rPr>
        <w:t xml:space="preserve"> would know the end of the data burst, then the network would be able to schedule the corresponding DL data more efficiently.</w:t>
      </w:r>
    </w:p>
    <w:p w14:paraId="5D171167" w14:textId="7DFBB14E" w:rsidR="007C6BEA" w:rsidRDefault="007C6BEA" w:rsidP="007C6BEA">
      <w:pPr>
        <w:rPr>
          <w:rFonts w:eastAsia="맑은 고딕"/>
          <w:lang w:eastAsia="ko-KR"/>
        </w:rPr>
      </w:pPr>
      <w:r w:rsidRPr="0075730C">
        <w:rPr>
          <w:rFonts w:eastAsia="맑은 고딕" w:hint="eastAsia"/>
          <w:b/>
          <w:bCs/>
          <w:lang w:eastAsia="ko-KR"/>
        </w:rPr>
        <w:t xml:space="preserve">Proposal </w:t>
      </w:r>
      <w:r w:rsidR="006F0BBD">
        <w:rPr>
          <w:rFonts w:eastAsia="맑은 고딕" w:hint="eastAsia"/>
          <w:b/>
          <w:bCs/>
          <w:lang w:eastAsia="ko-KR"/>
        </w:rPr>
        <w:t xml:space="preserve">6. </w:t>
      </w:r>
      <w:r w:rsidR="006F0BBD">
        <w:rPr>
          <w:rFonts w:eastAsia="맑은 고딕" w:hint="eastAsia"/>
          <w:lang w:eastAsia="ko-KR"/>
        </w:rPr>
        <w:t xml:space="preserve">For Question 4 of LS on </w:t>
      </w:r>
      <w:r w:rsidR="006F0BBD" w:rsidRPr="00A34484">
        <w:rPr>
          <w:rFonts w:eastAsia="맑은 고딕"/>
          <w:lang w:eastAsia="ko-KR"/>
        </w:rPr>
        <w:t>FS_XRM Ph2</w:t>
      </w:r>
      <w:r w:rsidR="006F0BBD" w:rsidRPr="00A34484">
        <w:rPr>
          <w:rFonts w:eastAsia="맑은 고딕" w:hint="eastAsia"/>
          <w:lang w:eastAsia="ko-KR"/>
        </w:rPr>
        <w:t xml:space="preserve"> </w:t>
      </w:r>
      <w:r w:rsidR="006F0BBD">
        <w:rPr>
          <w:rFonts w:eastAsia="맑은 고딕" w:hint="eastAsia"/>
          <w:lang w:eastAsia="ko-KR"/>
        </w:rPr>
        <w:t>(</w:t>
      </w:r>
      <w:r w:rsidR="006F0BBD" w:rsidRPr="0089526A">
        <w:rPr>
          <w:rFonts w:eastAsiaTheme="minorEastAsia"/>
          <w:lang w:val="en-US" w:eastAsia="ko-KR"/>
        </w:rPr>
        <w:t>R2-2404139</w:t>
      </w:r>
      <w:r w:rsidR="006F0BBD">
        <w:rPr>
          <w:rFonts w:eastAsiaTheme="minorEastAsia" w:hint="eastAsia"/>
          <w:lang w:val="en-US" w:eastAsia="ko-KR"/>
        </w:rPr>
        <w:t xml:space="preserve">), from RAN2 point of view, </w:t>
      </w:r>
      <w:r w:rsidR="006F0BBD" w:rsidRPr="006F0BBD">
        <w:rPr>
          <w:rFonts w:eastAsiaTheme="minorEastAsia"/>
          <w:lang w:val="en-US" w:eastAsia="ko-KR"/>
        </w:rPr>
        <w:t xml:space="preserve">the burst size </w:t>
      </w:r>
      <w:r w:rsidR="006F0BBD">
        <w:rPr>
          <w:rFonts w:eastAsiaTheme="minorEastAsia" w:hint="eastAsia"/>
          <w:lang w:val="en-US" w:eastAsia="ko-KR"/>
        </w:rPr>
        <w:t xml:space="preserve">information would be helpful to schedule DL data more efficiently, since </w:t>
      </w:r>
      <w:r w:rsidR="006F0BBD">
        <w:rPr>
          <w:rFonts w:eastAsia="맑은 고딕" w:hint="eastAsia"/>
          <w:lang w:eastAsia="ko-KR"/>
        </w:rPr>
        <w:t xml:space="preserve">the </w:t>
      </w:r>
      <w:proofErr w:type="spellStart"/>
      <w:r w:rsidR="006F0BBD">
        <w:rPr>
          <w:rFonts w:eastAsia="맑은 고딕" w:hint="eastAsia"/>
          <w:lang w:eastAsia="ko-KR"/>
        </w:rPr>
        <w:t>gNB</w:t>
      </w:r>
      <w:proofErr w:type="spellEnd"/>
      <w:r w:rsidR="006F0BBD">
        <w:rPr>
          <w:rFonts w:eastAsia="맑은 고딕" w:hint="eastAsia"/>
          <w:lang w:eastAsia="ko-KR"/>
        </w:rPr>
        <w:t xml:space="preserve"> is aware of the end of the data burst based on the burst size</w:t>
      </w:r>
      <w:r>
        <w:rPr>
          <w:rFonts w:eastAsia="맑은 고딕" w:hint="eastAsia"/>
          <w:lang w:eastAsia="ko-KR"/>
        </w:rPr>
        <w:t>.</w:t>
      </w:r>
    </w:p>
    <w:p w14:paraId="7194ABDC" w14:textId="78777932" w:rsidR="006F0BBD" w:rsidRDefault="006F0BBD" w:rsidP="006F0BBD">
      <w:pPr>
        <w:rPr>
          <w:rFonts w:eastAsia="맑은 고딕"/>
          <w:lang w:eastAsia="ko-KR"/>
        </w:rPr>
      </w:pPr>
      <w:r>
        <w:rPr>
          <w:rFonts w:eastAsia="맑은 고딕" w:hint="eastAsia"/>
          <w:lang w:eastAsia="ko-KR"/>
        </w:rPr>
        <w:t>For</w:t>
      </w:r>
      <w:r w:rsidRPr="0075730C">
        <w:rPr>
          <w:rFonts w:eastAsia="맑은 고딕" w:hint="eastAsia"/>
          <w:lang w:eastAsia="ko-KR"/>
        </w:rPr>
        <w:t xml:space="preserve"> </w:t>
      </w:r>
      <w:r>
        <w:rPr>
          <w:rFonts w:eastAsia="맑은 고딕" w:hint="eastAsia"/>
          <w:lang w:eastAsia="ko-KR"/>
        </w:rPr>
        <w:t xml:space="preserve">Question 6, for the solution proposed in </w:t>
      </w:r>
      <w:r w:rsidR="00C30630">
        <w:rPr>
          <w:rFonts w:eastAsia="맑은 고딕" w:hint="eastAsia"/>
          <w:lang w:eastAsia="ko-KR"/>
        </w:rPr>
        <w:t>[3]</w:t>
      </w:r>
      <w:r>
        <w:rPr>
          <w:rFonts w:eastAsia="맑은 고딕" w:hint="eastAsia"/>
          <w:lang w:eastAsia="ko-KR"/>
        </w:rPr>
        <w:t>, NG-RAN may need to measure the PDU set delay and the PDU set loss rate for DL data. However, from RAN2 point of view, there is no mechanism to determine PDU set delay and/or PDU set loss rate as follows:</w:t>
      </w:r>
    </w:p>
    <w:p w14:paraId="6F92171F" w14:textId="55FCB27B" w:rsidR="006F0BBD" w:rsidRDefault="006F0BBD" w:rsidP="006F0BBD">
      <w:pPr>
        <w:pStyle w:val="ac"/>
        <w:numPr>
          <w:ilvl w:val="0"/>
          <w:numId w:val="41"/>
        </w:numPr>
        <w:ind w:leftChars="0"/>
        <w:rPr>
          <w:rFonts w:eastAsia="맑은 고딕"/>
          <w:lang w:eastAsia="ko-KR"/>
        </w:rPr>
      </w:pPr>
      <w:r w:rsidRPr="009E120D">
        <w:rPr>
          <w:rFonts w:eastAsia="맑은 고딕" w:hint="eastAsia"/>
          <w:lang w:eastAsia="ko-KR"/>
        </w:rPr>
        <w:t>For PDU set delay,</w:t>
      </w:r>
      <w:r>
        <w:rPr>
          <w:rFonts w:eastAsia="맑은 고딕" w:hint="eastAsia"/>
          <w:lang w:eastAsia="ko-KR"/>
        </w:rPr>
        <w:t xml:space="preserve"> it depends on the definition of </w:t>
      </w:r>
      <w:r>
        <w:rPr>
          <w:rFonts w:eastAsia="맑은 고딕"/>
          <w:lang w:eastAsia="ko-KR"/>
        </w:rPr>
        <w:t>“</w:t>
      </w:r>
      <w:r>
        <w:rPr>
          <w:rFonts w:eastAsia="맑은 고딕" w:hint="eastAsia"/>
          <w:lang w:eastAsia="ko-KR"/>
        </w:rPr>
        <w:t>PDU set delay.</w:t>
      </w:r>
      <w:r>
        <w:rPr>
          <w:rFonts w:eastAsia="맑은 고딕"/>
          <w:lang w:eastAsia="ko-KR"/>
        </w:rPr>
        <w:t>”</w:t>
      </w:r>
      <w:r>
        <w:rPr>
          <w:rFonts w:eastAsia="맑은 고딕" w:hint="eastAsia"/>
          <w:lang w:eastAsia="ko-KR"/>
        </w:rPr>
        <w:t xml:space="preserve"> Specifically, if the PDU set delay is defined as </w:t>
      </w:r>
      <w:r>
        <w:rPr>
          <w:rFonts w:eastAsia="맑은 고딕"/>
          <w:lang w:eastAsia="ko-KR"/>
        </w:rPr>
        <w:t>“</w:t>
      </w:r>
      <w:r>
        <w:rPr>
          <w:rFonts w:eastAsia="맑은 고딕" w:hint="eastAsia"/>
          <w:lang w:eastAsia="ko-KR"/>
        </w:rPr>
        <w:t>a time period</w:t>
      </w:r>
      <w:r w:rsidRPr="009E120D">
        <w:rPr>
          <w:rFonts w:eastAsia="맑은 고딕" w:hint="eastAsia"/>
          <w:lang w:eastAsia="ko-KR"/>
        </w:rPr>
        <w:t xml:space="preserve"> from the time point of arrival of first PDU within PDU set to the time point of </w:t>
      </w:r>
      <w:r w:rsidR="00FE3EBF">
        <w:rPr>
          <w:rFonts w:eastAsia="맑은 고딕" w:hint="eastAsia"/>
          <w:lang w:eastAsia="ko-KR"/>
        </w:rPr>
        <w:t xml:space="preserve">HARQ </w:t>
      </w:r>
      <w:r>
        <w:rPr>
          <w:rFonts w:eastAsia="맑은 고딕" w:hint="eastAsia"/>
          <w:lang w:eastAsia="ko-KR"/>
        </w:rPr>
        <w:t>transmission</w:t>
      </w:r>
      <w:r w:rsidRPr="009E120D">
        <w:rPr>
          <w:rFonts w:eastAsia="맑은 고딕" w:hint="eastAsia"/>
          <w:lang w:eastAsia="ko-KR"/>
        </w:rPr>
        <w:t xml:space="preserve"> of last PDU within the PDU set</w:t>
      </w:r>
      <w:r>
        <w:rPr>
          <w:rFonts w:eastAsia="맑은 고딕" w:hint="eastAsia"/>
          <w:lang w:eastAsia="ko-KR"/>
        </w:rPr>
        <w:t>,</w:t>
      </w:r>
      <w:r>
        <w:rPr>
          <w:rFonts w:eastAsia="맑은 고딕"/>
          <w:lang w:eastAsia="ko-KR"/>
        </w:rPr>
        <w:t>”</w:t>
      </w:r>
      <w:r>
        <w:rPr>
          <w:rFonts w:eastAsia="맑은 고딕" w:hint="eastAsia"/>
          <w:lang w:eastAsia="ko-KR"/>
        </w:rPr>
        <w:t xml:space="preserve"> </w:t>
      </w:r>
      <w:r w:rsidR="003A6526">
        <w:rPr>
          <w:rFonts w:eastAsia="맑은 고딕" w:hint="eastAsia"/>
          <w:lang w:eastAsia="ko-KR"/>
        </w:rPr>
        <w:t xml:space="preserve">the </w:t>
      </w:r>
      <w:r w:rsidR="003A6526">
        <w:rPr>
          <w:rFonts w:eastAsia="맑은 고딕"/>
          <w:lang w:eastAsia="ko-KR"/>
        </w:rPr>
        <w:t>network</w:t>
      </w:r>
      <w:r w:rsidR="003A6526">
        <w:rPr>
          <w:rFonts w:eastAsia="맑은 고딕" w:hint="eastAsia"/>
          <w:lang w:eastAsia="ko-KR"/>
        </w:rPr>
        <w:t xml:space="preserve"> may </w:t>
      </w:r>
      <w:r w:rsidR="002B3B76" w:rsidRPr="002B3B76">
        <w:rPr>
          <w:rFonts w:eastAsia="맑은 고딕"/>
          <w:lang w:eastAsia="ko-KR"/>
        </w:rPr>
        <w:t xml:space="preserve">measure </w:t>
      </w:r>
      <w:r>
        <w:rPr>
          <w:rFonts w:eastAsia="맑은 고딕" w:hint="eastAsia"/>
          <w:lang w:eastAsia="ko-KR"/>
        </w:rPr>
        <w:t xml:space="preserve">the PDU set delay since </w:t>
      </w:r>
      <w:r w:rsidR="003A6526">
        <w:rPr>
          <w:rFonts w:eastAsia="맑은 고딕" w:hint="eastAsia"/>
          <w:lang w:eastAsia="ko-KR"/>
        </w:rPr>
        <w:t>the network performs DL scheduling</w:t>
      </w:r>
      <w:r>
        <w:rPr>
          <w:rFonts w:eastAsia="맑은 고딕" w:hint="eastAsia"/>
          <w:lang w:eastAsia="ko-KR"/>
        </w:rPr>
        <w:t>.</w:t>
      </w:r>
    </w:p>
    <w:p w14:paraId="528DF85F" w14:textId="63FEB768" w:rsidR="006F0BBD" w:rsidRPr="003A6526" w:rsidRDefault="006F0BBD" w:rsidP="006F0BBD">
      <w:pPr>
        <w:pStyle w:val="ac"/>
        <w:numPr>
          <w:ilvl w:val="0"/>
          <w:numId w:val="41"/>
        </w:numPr>
        <w:ind w:leftChars="0"/>
        <w:rPr>
          <w:rFonts w:eastAsia="맑은 고딕"/>
          <w:lang w:eastAsia="ko-KR"/>
        </w:rPr>
      </w:pPr>
      <w:r w:rsidRPr="003A6526">
        <w:rPr>
          <w:rFonts w:eastAsia="맑은 고딕" w:hint="eastAsia"/>
          <w:lang w:eastAsia="ko-KR"/>
        </w:rPr>
        <w:t>For loss rate of PDU set,</w:t>
      </w:r>
      <w:r w:rsidR="00FE3EBF" w:rsidRPr="003A6526">
        <w:rPr>
          <w:rFonts w:eastAsia="맑은 고딕" w:hint="eastAsia"/>
          <w:lang w:eastAsia="ko-KR"/>
        </w:rPr>
        <w:t xml:space="preserve"> one </w:t>
      </w:r>
      <w:r w:rsidR="00FE3EBF" w:rsidRPr="003A6526">
        <w:rPr>
          <w:rFonts w:eastAsia="맑은 고딕"/>
          <w:lang w:eastAsia="ko-KR"/>
        </w:rPr>
        <w:t>method</w:t>
      </w:r>
      <w:r w:rsidR="003A6526" w:rsidRPr="003A6526">
        <w:rPr>
          <w:rFonts w:eastAsia="맑은 고딕" w:hint="eastAsia"/>
          <w:lang w:eastAsia="ko-KR"/>
        </w:rPr>
        <w:t xml:space="preserve"> to determine whether PDU of</w:t>
      </w:r>
      <w:r w:rsidR="00FE3EBF" w:rsidRPr="003A6526">
        <w:rPr>
          <w:rFonts w:eastAsia="맑은 고딕" w:hint="eastAsia"/>
          <w:lang w:eastAsia="ko-KR"/>
        </w:rPr>
        <w:t xml:space="preserve"> </w:t>
      </w:r>
      <w:r w:rsidRPr="003A6526">
        <w:rPr>
          <w:rFonts w:eastAsia="맑은 고딕" w:hint="eastAsia"/>
          <w:lang w:eastAsia="ko-KR"/>
        </w:rPr>
        <w:t>the PDU set is transmitted successfully or not is</w:t>
      </w:r>
      <w:r w:rsidR="003A6526" w:rsidRPr="003A6526">
        <w:rPr>
          <w:rFonts w:eastAsia="맑은 고딕" w:hint="eastAsia"/>
          <w:lang w:eastAsia="ko-KR"/>
        </w:rPr>
        <w:t xml:space="preserve"> HARQ feedback provided by MAC layer</w:t>
      </w:r>
      <w:r w:rsidRPr="003A6526">
        <w:rPr>
          <w:rFonts w:eastAsia="맑은 고딕" w:hint="eastAsia"/>
          <w:lang w:eastAsia="ko-KR"/>
        </w:rPr>
        <w:t xml:space="preserve">, but </w:t>
      </w:r>
      <w:r w:rsidR="003A6526" w:rsidRPr="003A6526">
        <w:rPr>
          <w:rFonts w:eastAsia="맑은 고딕" w:hint="eastAsia"/>
          <w:lang w:eastAsia="ko-KR"/>
        </w:rPr>
        <w:t>it may not be accurate due to feedback error (i.e., 1% for ACK miss and 0.1% for NACK to ACK detection)</w:t>
      </w:r>
      <w:r w:rsidRPr="003A6526">
        <w:rPr>
          <w:rFonts w:eastAsia="맑은 고딕" w:hint="eastAsia"/>
          <w:lang w:eastAsia="ko-KR"/>
        </w:rPr>
        <w:t xml:space="preserve">. Therefore, it </w:t>
      </w:r>
      <w:r w:rsidR="00A816D4">
        <w:rPr>
          <w:rFonts w:eastAsia="맑은 고딕" w:hint="eastAsia"/>
          <w:lang w:eastAsia="ko-KR"/>
        </w:rPr>
        <w:t>is</w:t>
      </w:r>
      <w:r w:rsidRPr="003A6526">
        <w:rPr>
          <w:rFonts w:eastAsia="맑은 고딕" w:hint="eastAsia"/>
          <w:lang w:eastAsia="ko-KR"/>
        </w:rPr>
        <w:t xml:space="preserve"> hard to </w:t>
      </w:r>
      <w:r w:rsidR="002B3B76" w:rsidRPr="002B3B76">
        <w:rPr>
          <w:rFonts w:eastAsia="맑은 고딕"/>
          <w:lang w:eastAsia="ko-KR"/>
        </w:rPr>
        <w:t xml:space="preserve">measure </w:t>
      </w:r>
      <w:r w:rsidRPr="003A6526">
        <w:rPr>
          <w:rFonts w:eastAsia="맑은 고딕" w:hint="eastAsia"/>
          <w:lang w:eastAsia="ko-KR"/>
        </w:rPr>
        <w:t xml:space="preserve">the loss rate </w:t>
      </w:r>
      <w:r w:rsidR="00FE3EBF" w:rsidRPr="003A6526">
        <w:rPr>
          <w:rFonts w:eastAsia="맑은 고딕" w:hint="eastAsia"/>
          <w:lang w:eastAsia="ko-KR"/>
        </w:rPr>
        <w:t xml:space="preserve">accurately </w:t>
      </w:r>
      <w:r w:rsidRPr="003A6526">
        <w:rPr>
          <w:rFonts w:eastAsia="맑은 고딕" w:hint="eastAsia"/>
          <w:lang w:eastAsia="ko-KR"/>
        </w:rPr>
        <w:t>using the existing operation</w:t>
      </w:r>
      <w:r w:rsidR="003A6526" w:rsidRPr="003A6526">
        <w:rPr>
          <w:rFonts w:eastAsia="맑은 고딕" w:hint="eastAsia"/>
          <w:lang w:eastAsia="ko-KR"/>
        </w:rPr>
        <w:t xml:space="preserve">, unless UE reports the PDU set loss rate to </w:t>
      </w:r>
      <w:proofErr w:type="spellStart"/>
      <w:r w:rsidR="003A6526" w:rsidRPr="003A6526">
        <w:rPr>
          <w:rFonts w:eastAsia="맑은 고딕" w:hint="eastAsia"/>
          <w:lang w:eastAsia="ko-KR"/>
        </w:rPr>
        <w:t>gNB</w:t>
      </w:r>
      <w:proofErr w:type="spellEnd"/>
      <w:r w:rsidR="003A6526" w:rsidRPr="003A6526">
        <w:rPr>
          <w:rFonts w:eastAsia="맑은 고딕" w:hint="eastAsia"/>
          <w:lang w:eastAsia="ko-KR"/>
        </w:rPr>
        <w:t>.</w:t>
      </w:r>
    </w:p>
    <w:p w14:paraId="6A0686EC" w14:textId="77777777" w:rsidR="003A6526" w:rsidRDefault="006F0BBD" w:rsidP="006F0BBD">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7</w:t>
      </w:r>
      <w:r w:rsidRPr="0075730C">
        <w:rPr>
          <w:rFonts w:eastAsia="맑은 고딕" w:hint="eastAsia"/>
          <w:b/>
          <w:bCs/>
          <w:lang w:eastAsia="ko-KR"/>
        </w:rPr>
        <w:t>.</w:t>
      </w:r>
      <w:r>
        <w:rPr>
          <w:rFonts w:eastAsia="맑은 고딕" w:hint="eastAsia"/>
          <w:lang w:eastAsia="ko-KR"/>
        </w:rPr>
        <w:t xml:space="preserve"> For Question 6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w:t>
      </w:r>
      <w:r>
        <w:rPr>
          <w:rFonts w:eastAsia="맑은 고딕" w:hint="eastAsia"/>
          <w:lang w:eastAsia="ko-KR"/>
        </w:rPr>
        <w:t>, RAN should answer as</w:t>
      </w:r>
      <w:r w:rsidR="003A6526">
        <w:rPr>
          <w:rFonts w:eastAsia="맑은 고딕" w:hint="eastAsia"/>
          <w:lang w:eastAsia="ko-KR"/>
        </w:rPr>
        <w:t>:</w:t>
      </w:r>
    </w:p>
    <w:p w14:paraId="6A4CACA5" w14:textId="66C22483" w:rsidR="003A6526" w:rsidRDefault="003A6526" w:rsidP="003A6526">
      <w:pPr>
        <w:pStyle w:val="ac"/>
        <w:numPr>
          <w:ilvl w:val="0"/>
          <w:numId w:val="40"/>
        </w:numPr>
        <w:ind w:leftChars="0"/>
        <w:rPr>
          <w:rFonts w:eastAsia="맑은 고딕"/>
          <w:lang w:eastAsia="ko-KR"/>
        </w:rPr>
      </w:pPr>
      <w:r>
        <w:rPr>
          <w:rFonts w:eastAsia="맑은 고딕" w:hint="eastAsia"/>
          <w:lang w:eastAsia="ko-KR"/>
        </w:rPr>
        <w:t xml:space="preserve">The network may </w:t>
      </w:r>
      <w:r w:rsidR="002B3B76" w:rsidRPr="002B3B76">
        <w:rPr>
          <w:rFonts w:eastAsia="맑은 고딕"/>
          <w:lang w:eastAsia="ko-KR"/>
        </w:rPr>
        <w:t xml:space="preserve">measure </w:t>
      </w:r>
      <w:r>
        <w:rPr>
          <w:rFonts w:eastAsia="맑은 고딕" w:hint="eastAsia"/>
          <w:lang w:eastAsia="ko-KR"/>
        </w:rPr>
        <w:t>PDU set delay, since the network the network performs DL scheduling.</w:t>
      </w:r>
    </w:p>
    <w:p w14:paraId="2B7E34F2" w14:textId="24BA4081" w:rsidR="006F0BBD" w:rsidRPr="003A6526" w:rsidRDefault="00A816D4" w:rsidP="003A6526">
      <w:pPr>
        <w:pStyle w:val="ac"/>
        <w:numPr>
          <w:ilvl w:val="0"/>
          <w:numId w:val="40"/>
        </w:numPr>
        <w:ind w:leftChars="0"/>
        <w:rPr>
          <w:rFonts w:eastAsia="맑은 고딕"/>
          <w:lang w:eastAsia="ko-KR"/>
        </w:rPr>
      </w:pPr>
      <w:r>
        <w:rPr>
          <w:rFonts w:eastAsia="맑은 고딕" w:hint="eastAsia"/>
          <w:lang w:eastAsia="ko-KR"/>
        </w:rPr>
        <w:t>I</w:t>
      </w:r>
      <w:r w:rsidR="003A6526" w:rsidRPr="003A6526">
        <w:rPr>
          <w:rFonts w:eastAsia="맑은 고딕"/>
          <w:lang w:eastAsia="ko-KR"/>
        </w:rPr>
        <w:t xml:space="preserve">t </w:t>
      </w:r>
      <w:r w:rsidR="003A6526">
        <w:rPr>
          <w:rFonts w:eastAsia="맑은 고딕" w:hint="eastAsia"/>
          <w:lang w:eastAsia="ko-KR"/>
        </w:rPr>
        <w:t>is</w:t>
      </w:r>
      <w:r w:rsidR="003A6526" w:rsidRPr="003A6526">
        <w:rPr>
          <w:rFonts w:eastAsia="맑은 고딕"/>
          <w:lang w:eastAsia="ko-KR"/>
        </w:rPr>
        <w:t xml:space="preserve"> hard to </w:t>
      </w:r>
      <w:r w:rsidR="002B3B76" w:rsidRPr="002B3B76">
        <w:rPr>
          <w:rFonts w:eastAsia="맑은 고딕"/>
          <w:lang w:eastAsia="ko-KR"/>
        </w:rPr>
        <w:t xml:space="preserve">measure </w:t>
      </w:r>
      <w:r>
        <w:rPr>
          <w:rFonts w:eastAsia="맑은 고딕" w:hint="eastAsia"/>
          <w:lang w:eastAsia="ko-KR"/>
        </w:rPr>
        <w:t xml:space="preserve">PDU set </w:t>
      </w:r>
      <w:r w:rsidR="003A6526" w:rsidRPr="003A6526">
        <w:rPr>
          <w:rFonts w:eastAsia="맑은 고딕"/>
          <w:lang w:eastAsia="ko-KR"/>
        </w:rPr>
        <w:t xml:space="preserve">loss rate accurately using the existing </w:t>
      </w:r>
      <w:proofErr w:type="gramStart"/>
      <w:r w:rsidR="003A6526" w:rsidRPr="003A6526">
        <w:rPr>
          <w:rFonts w:eastAsia="맑은 고딕"/>
          <w:lang w:eastAsia="ko-KR"/>
        </w:rPr>
        <w:t>operation, unless</w:t>
      </w:r>
      <w:proofErr w:type="gramEnd"/>
      <w:r w:rsidR="003A6526" w:rsidRPr="003A6526">
        <w:rPr>
          <w:rFonts w:eastAsia="맑은 고딕"/>
          <w:lang w:eastAsia="ko-KR"/>
        </w:rPr>
        <w:t xml:space="preserve"> UE reports the PDU set loss rate to </w:t>
      </w:r>
      <w:proofErr w:type="spellStart"/>
      <w:r w:rsidR="003A6526" w:rsidRPr="003A6526">
        <w:rPr>
          <w:rFonts w:eastAsia="맑은 고딕"/>
          <w:lang w:eastAsia="ko-KR"/>
        </w:rPr>
        <w:t>gNB</w:t>
      </w:r>
      <w:proofErr w:type="spellEnd"/>
      <w:r w:rsidR="003A6526" w:rsidRPr="003A6526">
        <w:rPr>
          <w:rFonts w:eastAsia="맑은 고딕"/>
          <w:lang w:eastAsia="ko-KR"/>
        </w:rPr>
        <w:t>.</w:t>
      </w:r>
    </w:p>
    <w:p w14:paraId="01CE5DE9" w14:textId="396C108E" w:rsidR="008C7970" w:rsidRDefault="008C7970">
      <w:pPr>
        <w:spacing w:after="160"/>
        <w:rPr>
          <w:lang w:eastAsia="ko-KR"/>
        </w:rPr>
      </w:pPr>
      <w:r>
        <w:rPr>
          <w:lang w:eastAsia="ko-KR"/>
        </w:rPr>
        <w:br w:type="page"/>
      </w:r>
    </w:p>
    <w:p w14:paraId="596073EA" w14:textId="77777777" w:rsidR="00AD123F" w:rsidRDefault="00AD123F" w:rsidP="00AD123F">
      <w:pPr>
        <w:pStyle w:val="1"/>
        <w:rPr>
          <w:lang w:val="en-US"/>
        </w:rPr>
      </w:pPr>
      <w:r>
        <w:rPr>
          <w:lang w:val="en-US"/>
        </w:rPr>
        <w:lastRenderedPageBreak/>
        <w:t>3.</w:t>
      </w:r>
      <w:r>
        <w:rPr>
          <w:lang w:val="en-US"/>
        </w:rPr>
        <w:tab/>
      </w:r>
      <w:r w:rsidRPr="000965B7">
        <w:rPr>
          <w:lang w:val="en-US"/>
        </w:rPr>
        <w:t>Conclusion</w:t>
      </w:r>
    </w:p>
    <w:p w14:paraId="644BBCA2" w14:textId="6128648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831AA1">
        <w:rPr>
          <w:rFonts w:hint="eastAsia"/>
          <w:lang w:val="en-US" w:eastAsia="ko-KR"/>
        </w:rPr>
        <w:t>on two LSs from SA2</w:t>
      </w:r>
      <w:r w:rsidRPr="00C83362">
        <w:rPr>
          <w:rFonts w:hint="eastAsia"/>
          <w:lang w:val="en-US" w:eastAsia="ko-KR"/>
        </w:rPr>
        <w:t xml:space="preserve">. This document includes following </w:t>
      </w:r>
      <w:r w:rsidR="00831AA1">
        <w:rPr>
          <w:rFonts w:hint="eastAsia"/>
          <w:lang w:val="en-US" w:eastAsia="ko-KR"/>
        </w:rPr>
        <w:t>proposals:</w:t>
      </w:r>
    </w:p>
    <w:p w14:paraId="25BB2AC0" w14:textId="77777777" w:rsidR="00831AA1" w:rsidRDefault="00831AA1" w:rsidP="00831AA1">
      <w:pPr>
        <w:rPr>
          <w:rFonts w:eastAsia="맑은 고딕"/>
          <w:lang w:eastAsia="ko-KR"/>
        </w:rPr>
      </w:pPr>
      <w:r w:rsidRPr="00305762">
        <w:rPr>
          <w:rFonts w:eastAsia="맑은 고딕" w:hint="eastAsia"/>
          <w:b/>
          <w:bCs/>
          <w:lang w:eastAsia="ko-KR"/>
        </w:rPr>
        <w:t xml:space="preserve">Proposal </w:t>
      </w:r>
      <w:r>
        <w:rPr>
          <w:rFonts w:eastAsia="맑은 고딕" w:hint="eastAsia"/>
          <w:b/>
          <w:bCs/>
          <w:lang w:eastAsia="ko-KR"/>
        </w:rPr>
        <w:t>1</w:t>
      </w:r>
      <w:r w:rsidRPr="00305762">
        <w:rPr>
          <w:rFonts w:eastAsia="맑은 고딕" w:hint="eastAsia"/>
          <w:b/>
          <w:bCs/>
          <w:lang w:eastAsia="ko-KR"/>
        </w:rPr>
        <w:t>.</w:t>
      </w:r>
      <w:r>
        <w:rPr>
          <w:rFonts w:eastAsia="맑은 고딕" w:hint="eastAsia"/>
          <w:lang w:eastAsia="ko-KR"/>
        </w:rPr>
        <w:t xml:space="preserve"> F</w:t>
      </w:r>
      <w:r>
        <w:rPr>
          <w:rFonts w:eastAsia="맑은 고딕"/>
          <w:lang w:eastAsia="ko-KR"/>
        </w:rPr>
        <w:t>o</w:t>
      </w:r>
      <w:r>
        <w:rPr>
          <w:rFonts w:eastAsia="맑은 고딕" w:hint="eastAsia"/>
          <w:lang w:eastAsia="ko-KR"/>
        </w:rPr>
        <w:t xml:space="preserve">r the first question on LS for </w:t>
      </w:r>
      <w:r w:rsidRPr="0089526A">
        <w:rPr>
          <w:rFonts w:eastAsia="맑은 고딕"/>
          <w:lang w:eastAsia="ko-KR"/>
        </w:rPr>
        <w:t>AL-FEC</w:t>
      </w:r>
      <w:r>
        <w:rPr>
          <w:rFonts w:eastAsia="맑은 고딕" w:hint="eastAsia"/>
          <w:lang w:eastAsia="ko-KR"/>
        </w:rPr>
        <w:t>(R2-2404138), RAN2 should answer as:</w:t>
      </w:r>
    </w:p>
    <w:p w14:paraId="1863BF59" w14:textId="77777777" w:rsidR="00831AA1" w:rsidRDefault="00831AA1" w:rsidP="00831AA1">
      <w:pPr>
        <w:pStyle w:val="ac"/>
        <w:numPr>
          <w:ilvl w:val="0"/>
          <w:numId w:val="40"/>
        </w:numPr>
        <w:ind w:leftChars="0"/>
        <w:rPr>
          <w:rFonts w:eastAsia="맑은 고딕"/>
          <w:lang w:eastAsia="ko-KR"/>
        </w:rPr>
      </w:pPr>
      <w:r>
        <w:rPr>
          <w:rFonts w:eastAsia="맑은 고딕" w:hint="eastAsia"/>
          <w:lang w:eastAsia="ko-KR"/>
        </w:rPr>
        <w:t xml:space="preserve">The only method to determine </w:t>
      </w:r>
      <w:r w:rsidRPr="0009412A">
        <w:rPr>
          <w:rFonts w:eastAsia="맑은 고딕"/>
          <w:lang w:eastAsia="ko-KR"/>
        </w:rPr>
        <w:t>whether the DL transmission is successful or not on UM DRB is HARQ feedback transmitted in MAC layer.</w:t>
      </w:r>
      <w:r>
        <w:rPr>
          <w:rFonts w:eastAsia="맑은 고딕" w:hint="eastAsia"/>
          <w:lang w:eastAsia="ko-KR"/>
        </w:rPr>
        <w:t xml:space="preserve"> However, due to HARQ feedback error, it may not be accurate to determine whether the </w:t>
      </w:r>
      <w:r>
        <w:rPr>
          <w:rFonts w:eastAsia="맑은 고딕"/>
          <w:lang w:eastAsia="ko-KR"/>
        </w:rPr>
        <w:t>corresponding</w:t>
      </w:r>
      <w:r>
        <w:rPr>
          <w:rFonts w:eastAsia="맑은 고딕" w:hint="eastAsia"/>
          <w:lang w:eastAsia="ko-KR"/>
        </w:rPr>
        <w:t xml:space="preserve"> data is </w:t>
      </w:r>
      <w:r w:rsidRPr="0009412A">
        <w:rPr>
          <w:rFonts w:eastAsia="맑은 고딕"/>
          <w:lang w:eastAsia="ko-KR"/>
        </w:rPr>
        <w:t>successfully delivered</w:t>
      </w:r>
      <w:r>
        <w:rPr>
          <w:rFonts w:eastAsia="맑은 고딕" w:hint="eastAsia"/>
          <w:lang w:eastAsia="ko-KR"/>
        </w:rPr>
        <w:t xml:space="preserve"> or not.</w:t>
      </w:r>
    </w:p>
    <w:p w14:paraId="7BC48E83" w14:textId="069C68C5" w:rsidR="008C7970" w:rsidRPr="008C7970" w:rsidRDefault="008C7970" w:rsidP="008C7970">
      <w:pPr>
        <w:pStyle w:val="ac"/>
        <w:numPr>
          <w:ilvl w:val="0"/>
          <w:numId w:val="40"/>
        </w:numPr>
        <w:ind w:leftChars="0"/>
        <w:rPr>
          <w:rFonts w:eastAsia="맑은 고딕"/>
          <w:lang w:eastAsia="ko-KR"/>
        </w:rPr>
      </w:pPr>
      <w:r>
        <w:rPr>
          <w:rFonts w:eastAsia="맑은 고딕" w:hint="eastAsia"/>
          <w:lang w:eastAsia="ko-KR"/>
        </w:rPr>
        <w:t>For CU/DU split</w:t>
      </w:r>
      <w:r w:rsidRPr="007E3CD3">
        <w:rPr>
          <w:rFonts w:eastAsia="맑은 고딕" w:hint="eastAsia"/>
          <w:lang w:eastAsia="ko-KR"/>
        </w:rPr>
        <w:t xml:space="preserve"> </w:t>
      </w:r>
      <w:r>
        <w:rPr>
          <w:rFonts w:eastAsia="맑은 고딕" w:hint="eastAsia"/>
          <w:lang w:eastAsia="ko-KR"/>
        </w:rPr>
        <w:t xml:space="preserve">implementation, due to additional delay from MAC layer to UDP layer, </w:t>
      </w:r>
      <w:r w:rsidRPr="007E3CD3">
        <w:rPr>
          <w:rFonts w:eastAsia="맑은 고딕"/>
          <w:lang w:eastAsia="ko-KR"/>
        </w:rPr>
        <w:t xml:space="preserve">NG-RAN may not be able to acquire the </w:t>
      </w:r>
      <w:r>
        <w:rPr>
          <w:rFonts w:eastAsia="맑은 고딕" w:hint="eastAsia"/>
          <w:lang w:eastAsia="ko-KR"/>
        </w:rPr>
        <w:t>information</w:t>
      </w:r>
      <w:r w:rsidRPr="00831AA1">
        <w:rPr>
          <w:rFonts w:eastAsia="맑은 고딕" w:hint="eastAsia"/>
          <w:lang w:eastAsia="ko-KR"/>
        </w:rPr>
        <w:t xml:space="preserve"> </w:t>
      </w:r>
      <w:r w:rsidRPr="007E3CD3">
        <w:rPr>
          <w:rFonts w:eastAsia="맑은 고딕"/>
          <w:lang w:eastAsia="ko-KR"/>
        </w:rPr>
        <w:t>sufficiently early to decide whether to drop the subsequent AL-FEC packets</w:t>
      </w:r>
      <w:r>
        <w:rPr>
          <w:rFonts w:eastAsia="맑은 고딕" w:hint="eastAsia"/>
          <w:lang w:eastAsia="ko-KR"/>
        </w:rPr>
        <w:t>.</w:t>
      </w:r>
    </w:p>
    <w:p w14:paraId="20C31F67" w14:textId="77777777" w:rsidR="00831AA1" w:rsidRDefault="00831AA1" w:rsidP="00831AA1">
      <w:pPr>
        <w:rPr>
          <w:rFonts w:eastAsia="맑은 고딕"/>
          <w:lang w:eastAsia="ko-KR"/>
        </w:rPr>
      </w:pPr>
      <w:r w:rsidRPr="00305762">
        <w:rPr>
          <w:rFonts w:eastAsia="맑은 고딕" w:hint="eastAsia"/>
          <w:b/>
          <w:bCs/>
          <w:lang w:eastAsia="ko-KR"/>
        </w:rPr>
        <w:t xml:space="preserve">Proposal </w:t>
      </w:r>
      <w:r>
        <w:rPr>
          <w:rFonts w:eastAsia="맑은 고딕" w:hint="eastAsia"/>
          <w:b/>
          <w:bCs/>
          <w:lang w:eastAsia="ko-KR"/>
        </w:rPr>
        <w:t>2</w:t>
      </w:r>
      <w:r w:rsidRPr="00305762">
        <w:rPr>
          <w:rFonts w:eastAsia="맑은 고딕" w:hint="eastAsia"/>
          <w:b/>
          <w:bCs/>
          <w:lang w:eastAsia="ko-KR"/>
        </w:rPr>
        <w:t>.</w:t>
      </w:r>
      <w:r>
        <w:rPr>
          <w:rFonts w:eastAsia="맑은 고딕" w:hint="eastAsia"/>
          <w:lang w:eastAsia="ko-KR"/>
        </w:rPr>
        <w:t xml:space="preserve"> F</w:t>
      </w:r>
      <w:r>
        <w:rPr>
          <w:rFonts w:eastAsia="맑은 고딕"/>
          <w:lang w:eastAsia="ko-KR"/>
        </w:rPr>
        <w:t>o</w:t>
      </w:r>
      <w:r>
        <w:rPr>
          <w:rFonts w:eastAsia="맑은 고딕" w:hint="eastAsia"/>
          <w:lang w:eastAsia="ko-KR"/>
        </w:rPr>
        <w:t xml:space="preserve">r the second question on LS for </w:t>
      </w:r>
      <w:r w:rsidRPr="0089526A">
        <w:rPr>
          <w:rFonts w:eastAsia="맑은 고딕"/>
          <w:lang w:eastAsia="ko-KR"/>
        </w:rPr>
        <w:t>AL-FEC</w:t>
      </w:r>
      <w:r>
        <w:rPr>
          <w:rFonts w:eastAsia="맑은 고딕" w:hint="eastAsia"/>
          <w:lang w:eastAsia="ko-KR"/>
        </w:rPr>
        <w:t>(R2-2404138), RAN2 should answer as:</w:t>
      </w:r>
    </w:p>
    <w:p w14:paraId="78986EE2" w14:textId="77777777" w:rsidR="00831AA1" w:rsidRDefault="00831AA1" w:rsidP="00831AA1">
      <w:pPr>
        <w:pStyle w:val="ac"/>
        <w:numPr>
          <w:ilvl w:val="0"/>
          <w:numId w:val="40"/>
        </w:numPr>
        <w:ind w:leftChars="0"/>
        <w:rPr>
          <w:rFonts w:eastAsia="맑은 고딕"/>
          <w:lang w:eastAsia="ko-KR"/>
        </w:rPr>
      </w:pPr>
      <w:r w:rsidRPr="00CB58D9">
        <w:rPr>
          <w:rFonts w:eastAsia="맑은 고딕" w:hint="eastAsia"/>
          <w:lang w:eastAsia="ko-KR"/>
        </w:rPr>
        <w:t xml:space="preserve">Introducing a redundancy ratio may cause the additional </w:t>
      </w:r>
      <w:r>
        <w:rPr>
          <w:rFonts w:eastAsia="맑은 고딕" w:hint="eastAsia"/>
          <w:lang w:eastAsia="ko-KR"/>
        </w:rPr>
        <w:t>impact on transmitting PDCP entity</w:t>
      </w:r>
      <w:r w:rsidRPr="00CB58D9">
        <w:rPr>
          <w:rFonts w:eastAsia="맑은 고딕" w:hint="eastAsia"/>
          <w:lang w:eastAsia="ko-KR"/>
        </w:rPr>
        <w:t xml:space="preserve"> </w:t>
      </w:r>
      <w:r>
        <w:rPr>
          <w:rFonts w:eastAsia="맑은 고딕" w:hint="eastAsia"/>
          <w:lang w:eastAsia="ko-KR"/>
        </w:rPr>
        <w:t>e.g., additional discarding operation in PDCP layer considering the redundancy ratio, which could be complicated in PDCP aspects. In addition, if the redundancy ratio is different for each PDU sets, the corresponding discard operation would be even more complicated, causing a huge impact on transmitting PDCP entity.</w:t>
      </w:r>
    </w:p>
    <w:p w14:paraId="0AE2C459" w14:textId="77777777" w:rsidR="00831AA1" w:rsidRDefault="00831AA1" w:rsidP="00831AA1">
      <w:pPr>
        <w:rPr>
          <w:rFonts w:eastAsia="맑은 고딕"/>
          <w:lang w:eastAsia="ko-KR"/>
        </w:rPr>
      </w:pPr>
      <w:r w:rsidRPr="00E903A5">
        <w:rPr>
          <w:rFonts w:eastAsia="맑은 고딕" w:hint="eastAsia"/>
          <w:b/>
          <w:bCs/>
          <w:lang w:eastAsia="ko-KR"/>
        </w:rPr>
        <w:t xml:space="preserve">Proposal </w:t>
      </w:r>
      <w:r>
        <w:rPr>
          <w:rFonts w:eastAsia="맑은 고딕" w:hint="eastAsia"/>
          <w:b/>
          <w:bCs/>
          <w:lang w:eastAsia="ko-KR"/>
        </w:rPr>
        <w:t>3</w:t>
      </w:r>
      <w:r w:rsidRPr="00E903A5">
        <w:rPr>
          <w:rFonts w:eastAsia="맑은 고딕" w:hint="eastAsia"/>
          <w:b/>
          <w:bCs/>
          <w:lang w:eastAsia="ko-KR"/>
        </w:rPr>
        <w:t>.</w:t>
      </w:r>
      <w:r>
        <w:rPr>
          <w:rFonts w:eastAsia="맑은 고딕" w:hint="eastAsia"/>
          <w:lang w:eastAsia="ko-KR"/>
        </w:rPr>
        <w:t xml:space="preserve"> There is no need to answer </w:t>
      </w:r>
      <w:r>
        <w:rPr>
          <w:rFonts w:eastAsia="맑은 고딕"/>
          <w:lang w:eastAsia="ko-KR"/>
        </w:rPr>
        <w:t>question</w:t>
      </w:r>
      <w:r>
        <w:rPr>
          <w:rFonts w:eastAsia="맑은 고딕" w:hint="eastAsia"/>
          <w:lang w:eastAsia="ko-KR"/>
        </w:rPr>
        <w:t xml:space="preserve"> to SA4 and RAN2 on LS for </w:t>
      </w:r>
      <w:r w:rsidRPr="0089526A">
        <w:rPr>
          <w:rFonts w:eastAsia="맑은 고딕"/>
          <w:lang w:eastAsia="ko-KR"/>
        </w:rPr>
        <w:t>AL-FEC</w:t>
      </w:r>
      <w:r>
        <w:rPr>
          <w:rFonts w:eastAsia="맑은 고딕" w:hint="eastAsia"/>
          <w:lang w:eastAsia="ko-KR"/>
        </w:rPr>
        <w:t>(R2-2404138).</w:t>
      </w:r>
    </w:p>
    <w:p w14:paraId="389341B4" w14:textId="77777777" w:rsidR="00831AA1" w:rsidRDefault="00831AA1" w:rsidP="00831AA1">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4</w:t>
      </w:r>
      <w:r w:rsidRPr="0075730C">
        <w:rPr>
          <w:rFonts w:eastAsia="맑은 고딕" w:hint="eastAsia"/>
          <w:b/>
          <w:bCs/>
          <w:lang w:eastAsia="ko-KR"/>
        </w:rPr>
        <w:t>.</w:t>
      </w:r>
      <w:r>
        <w:rPr>
          <w:rFonts w:eastAsia="맑은 고딕" w:hint="eastAsia"/>
          <w:lang w:eastAsia="ko-KR"/>
        </w:rPr>
        <w:t xml:space="preserve"> For Question 1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 xml:space="preserve">), </w:t>
      </w:r>
      <w:r>
        <w:rPr>
          <w:rFonts w:eastAsia="맑은 고딕" w:hint="eastAsia"/>
          <w:lang w:eastAsia="ko-KR"/>
        </w:rPr>
        <w:t>RAN2 should answer that inter-PDU set dependency among PDU sets for the same QoS flow may be useful for resource efficiency of DL traffic.</w:t>
      </w:r>
    </w:p>
    <w:p w14:paraId="044C7926" w14:textId="29217EF1" w:rsidR="00831AA1" w:rsidRDefault="00831AA1" w:rsidP="00831AA1">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5</w:t>
      </w:r>
      <w:r w:rsidRPr="0075730C">
        <w:rPr>
          <w:rFonts w:eastAsia="맑은 고딕" w:hint="eastAsia"/>
          <w:b/>
          <w:bCs/>
          <w:lang w:eastAsia="ko-KR"/>
        </w:rPr>
        <w:t>.</w:t>
      </w:r>
      <w:r>
        <w:rPr>
          <w:rFonts w:eastAsia="맑은 고딕" w:hint="eastAsia"/>
          <w:lang w:eastAsia="ko-KR"/>
        </w:rPr>
        <w:t xml:space="preserve"> </w:t>
      </w:r>
      <w:r w:rsidR="008C7970">
        <w:rPr>
          <w:rFonts w:eastAsia="맑은 고딕" w:hint="eastAsia"/>
          <w:lang w:eastAsia="ko-KR"/>
        </w:rPr>
        <w:t xml:space="preserve">For Question 3 of LS on </w:t>
      </w:r>
      <w:r w:rsidR="008C7970" w:rsidRPr="00A34484">
        <w:rPr>
          <w:rFonts w:eastAsia="맑은 고딕"/>
          <w:lang w:eastAsia="ko-KR"/>
        </w:rPr>
        <w:t>FS_XRM Ph2</w:t>
      </w:r>
      <w:r w:rsidR="008C7970" w:rsidRPr="00A34484">
        <w:rPr>
          <w:rFonts w:eastAsia="맑은 고딕" w:hint="eastAsia"/>
          <w:lang w:eastAsia="ko-KR"/>
        </w:rPr>
        <w:t xml:space="preserve"> </w:t>
      </w:r>
      <w:r w:rsidR="008C7970">
        <w:rPr>
          <w:rFonts w:eastAsia="맑은 고딕" w:hint="eastAsia"/>
          <w:lang w:eastAsia="ko-KR"/>
        </w:rPr>
        <w:t>(</w:t>
      </w:r>
      <w:r w:rsidR="008C7970" w:rsidRPr="0089526A">
        <w:rPr>
          <w:rFonts w:eastAsiaTheme="minorEastAsia"/>
          <w:lang w:val="en-US" w:eastAsia="ko-KR"/>
        </w:rPr>
        <w:t>R2-2404139</w:t>
      </w:r>
      <w:r w:rsidR="008C7970">
        <w:rPr>
          <w:rFonts w:eastAsiaTheme="minorEastAsia" w:hint="eastAsia"/>
          <w:lang w:val="en-US" w:eastAsia="ko-KR"/>
        </w:rPr>
        <w:t xml:space="preserve">), </w:t>
      </w:r>
      <w:r w:rsidR="008C7970">
        <w:rPr>
          <w:rFonts w:eastAsia="맑은 고딕" w:hint="eastAsia"/>
          <w:lang w:eastAsia="ko-KR"/>
        </w:rPr>
        <w:t xml:space="preserve">RAN2 should answer that network can be aware of data rate for </w:t>
      </w:r>
      <w:r w:rsidR="008C7970" w:rsidRPr="0075730C">
        <w:rPr>
          <w:rFonts w:eastAsia="맑은 고딕"/>
          <w:lang w:eastAsia="ko-KR"/>
        </w:rPr>
        <w:t>GBR QoS Flows</w:t>
      </w:r>
      <w:r w:rsidR="008C7970">
        <w:rPr>
          <w:rFonts w:eastAsia="맑은 고딕" w:hint="eastAsia"/>
          <w:lang w:eastAsia="ko-KR"/>
        </w:rPr>
        <w:t xml:space="preserve"> and non-GBR QoS flows</w:t>
      </w:r>
      <w:r w:rsidR="008C7970" w:rsidRPr="007C6BEA">
        <w:rPr>
          <w:rFonts w:eastAsia="맑은 고딕" w:hint="eastAsia"/>
          <w:lang w:eastAsia="ko-KR"/>
        </w:rPr>
        <w:t xml:space="preserve"> </w:t>
      </w:r>
      <w:r w:rsidR="008C7970">
        <w:rPr>
          <w:rFonts w:eastAsia="맑은 고딕" w:hint="eastAsia"/>
          <w:lang w:eastAsia="ko-KR"/>
        </w:rPr>
        <w:t>for DL traffic.</w:t>
      </w:r>
    </w:p>
    <w:p w14:paraId="04D069B8" w14:textId="77777777" w:rsidR="00831AA1" w:rsidRDefault="00831AA1" w:rsidP="00831AA1">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 xml:space="preserve">6. </w:t>
      </w:r>
      <w:r>
        <w:rPr>
          <w:rFonts w:eastAsia="맑은 고딕" w:hint="eastAsia"/>
          <w:lang w:eastAsia="ko-KR"/>
        </w:rPr>
        <w:t xml:space="preserve">For Question 4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 xml:space="preserve">), from RAN2 point of view, </w:t>
      </w:r>
      <w:r w:rsidRPr="006F0BBD">
        <w:rPr>
          <w:rFonts w:eastAsiaTheme="minorEastAsia"/>
          <w:lang w:val="en-US" w:eastAsia="ko-KR"/>
        </w:rPr>
        <w:t xml:space="preserve">the burst size </w:t>
      </w:r>
      <w:r>
        <w:rPr>
          <w:rFonts w:eastAsiaTheme="minorEastAsia" w:hint="eastAsia"/>
          <w:lang w:val="en-US" w:eastAsia="ko-KR"/>
        </w:rPr>
        <w:t xml:space="preserve">information would be helpful to schedule DL data more efficiently, since </w:t>
      </w:r>
      <w:r>
        <w:rPr>
          <w:rFonts w:eastAsia="맑은 고딕" w:hint="eastAsia"/>
          <w:lang w:eastAsia="ko-KR"/>
        </w:rPr>
        <w:t xml:space="preserve">the </w:t>
      </w:r>
      <w:proofErr w:type="spellStart"/>
      <w:r>
        <w:rPr>
          <w:rFonts w:eastAsia="맑은 고딕" w:hint="eastAsia"/>
          <w:lang w:eastAsia="ko-KR"/>
        </w:rPr>
        <w:t>gNB</w:t>
      </w:r>
      <w:proofErr w:type="spellEnd"/>
      <w:r>
        <w:rPr>
          <w:rFonts w:eastAsia="맑은 고딕" w:hint="eastAsia"/>
          <w:lang w:eastAsia="ko-KR"/>
        </w:rPr>
        <w:t xml:space="preserve"> is aware of the end of the data burst based on the burst size.</w:t>
      </w:r>
    </w:p>
    <w:p w14:paraId="13D862BF" w14:textId="77777777" w:rsidR="008C7970" w:rsidRDefault="008C7970" w:rsidP="008C7970">
      <w:pPr>
        <w:rPr>
          <w:rFonts w:eastAsia="맑은 고딕"/>
          <w:lang w:eastAsia="ko-KR"/>
        </w:rPr>
      </w:pPr>
      <w:r w:rsidRPr="0075730C">
        <w:rPr>
          <w:rFonts w:eastAsia="맑은 고딕" w:hint="eastAsia"/>
          <w:b/>
          <w:bCs/>
          <w:lang w:eastAsia="ko-KR"/>
        </w:rPr>
        <w:t xml:space="preserve">Proposal </w:t>
      </w:r>
      <w:r>
        <w:rPr>
          <w:rFonts w:eastAsia="맑은 고딕" w:hint="eastAsia"/>
          <w:b/>
          <w:bCs/>
          <w:lang w:eastAsia="ko-KR"/>
        </w:rPr>
        <w:t>7</w:t>
      </w:r>
      <w:r w:rsidRPr="0075730C">
        <w:rPr>
          <w:rFonts w:eastAsia="맑은 고딕" w:hint="eastAsia"/>
          <w:b/>
          <w:bCs/>
          <w:lang w:eastAsia="ko-KR"/>
        </w:rPr>
        <w:t>.</w:t>
      </w:r>
      <w:r>
        <w:rPr>
          <w:rFonts w:eastAsia="맑은 고딕" w:hint="eastAsia"/>
          <w:lang w:eastAsia="ko-KR"/>
        </w:rPr>
        <w:t xml:space="preserve"> For Question 6 of LS on </w:t>
      </w:r>
      <w:r w:rsidRPr="00A34484">
        <w:rPr>
          <w:rFonts w:eastAsia="맑은 고딕"/>
          <w:lang w:eastAsia="ko-KR"/>
        </w:rPr>
        <w:t>FS_XRM Ph2</w:t>
      </w:r>
      <w:r w:rsidRPr="00A34484">
        <w:rPr>
          <w:rFonts w:eastAsia="맑은 고딕" w:hint="eastAsia"/>
          <w:lang w:eastAsia="ko-KR"/>
        </w:rPr>
        <w:t xml:space="preserve"> </w:t>
      </w:r>
      <w:r>
        <w:rPr>
          <w:rFonts w:eastAsia="맑은 고딕" w:hint="eastAsia"/>
          <w:lang w:eastAsia="ko-KR"/>
        </w:rPr>
        <w:t>(</w:t>
      </w:r>
      <w:r w:rsidRPr="0089526A">
        <w:rPr>
          <w:rFonts w:eastAsiaTheme="minorEastAsia"/>
          <w:lang w:val="en-US" w:eastAsia="ko-KR"/>
        </w:rPr>
        <w:t>R2-2404139</w:t>
      </w:r>
      <w:r>
        <w:rPr>
          <w:rFonts w:eastAsiaTheme="minorEastAsia" w:hint="eastAsia"/>
          <w:lang w:val="en-US" w:eastAsia="ko-KR"/>
        </w:rPr>
        <w:t>)</w:t>
      </w:r>
      <w:r>
        <w:rPr>
          <w:rFonts w:eastAsia="맑은 고딕" w:hint="eastAsia"/>
          <w:lang w:eastAsia="ko-KR"/>
        </w:rPr>
        <w:t>, RAN should answer as:</w:t>
      </w:r>
    </w:p>
    <w:p w14:paraId="6F5104FD" w14:textId="77777777" w:rsidR="008C7970" w:rsidRDefault="008C7970" w:rsidP="008C7970">
      <w:pPr>
        <w:pStyle w:val="ac"/>
        <w:numPr>
          <w:ilvl w:val="0"/>
          <w:numId w:val="40"/>
        </w:numPr>
        <w:ind w:leftChars="0"/>
        <w:rPr>
          <w:rFonts w:eastAsia="맑은 고딕"/>
          <w:lang w:eastAsia="ko-KR"/>
        </w:rPr>
      </w:pPr>
      <w:r>
        <w:rPr>
          <w:rFonts w:eastAsia="맑은 고딕" w:hint="eastAsia"/>
          <w:lang w:eastAsia="ko-KR"/>
        </w:rPr>
        <w:t xml:space="preserve">The network may </w:t>
      </w:r>
      <w:r w:rsidRPr="002B3B76">
        <w:rPr>
          <w:rFonts w:eastAsia="맑은 고딕"/>
          <w:lang w:eastAsia="ko-KR"/>
        </w:rPr>
        <w:t xml:space="preserve">measure </w:t>
      </w:r>
      <w:r>
        <w:rPr>
          <w:rFonts w:eastAsia="맑은 고딕" w:hint="eastAsia"/>
          <w:lang w:eastAsia="ko-KR"/>
        </w:rPr>
        <w:t>PDU set delay, since the network the network performs DL scheduling.</w:t>
      </w:r>
    </w:p>
    <w:p w14:paraId="12394251" w14:textId="77777777" w:rsidR="008C7970" w:rsidRPr="003A6526" w:rsidRDefault="008C7970" w:rsidP="008C7970">
      <w:pPr>
        <w:pStyle w:val="ac"/>
        <w:numPr>
          <w:ilvl w:val="0"/>
          <w:numId w:val="40"/>
        </w:numPr>
        <w:ind w:leftChars="0"/>
        <w:rPr>
          <w:rFonts w:eastAsia="맑은 고딕"/>
          <w:lang w:eastAsia="ko-KR"/>
        </w:rPr>
      </w:pPr>
      <w:r>
        <w:rPr>
          <w:rFonts w:eastAsia="맑은 고딕" w:hint="eastAsia"/>
          <w:lang w:eastAsia="ko-KR"/>
        </w:rPr>
        <w:t>I</w:t>
      </w:r>
      <w:r w:rsidRPr="003A6526">
        <w:rPr>
          <w:rFonts w:eastAsia="맑은 고딕"/>
          <w:lang w:eastAsia="ko-KR"/>
        </w:rPr>
        <w:t xml:space="preserve">t </w:t>
      </w:r>
      <w:r>
        <w:rPr>
          <w:rFonts w:eastAsia="맑은 고딕" w:hint="eastAsia"/>
          <w:lang w:eastAsia="ko-KR"/>
        </w:rPr>
        <w:t>is</w:t>
      </w:r>
      <w:r w:rsidRPr="003A6526">
        <w:rPr>
          <w:rFonts w:eastAsia="맑은 고딕"/>
          <w:lang w:eastAsia="ko-KR"/>
        </w:rPr>
        <w:t xml:space="preserve"> hard to </w:t>
      </w:r>
      <w:r w:rsidRPr="002B3B76">
        <w:rPr>
          <w:rFonts w:eastAsia="맑은 고딕"/>
          <w:lang w:eastAsia="ko-KR"/>
        </w:rPr>
        <w:t xml:space="preserve">measure </w:t>
      </w:r>
      <w:r>
        <w:rPr>
          <w:rFonts w:eastAsia="맑은 고딕" w:hint="eastAsia"/>
          <w:lang w:eastAsia="ko-KR"/>
        </w:rPr>
        <w:t xml:space="preserve">PDU set </w:t>
      </w:r>
      <w:r w:rsidRPr="003A6526">
        <w:rPr>
          <w:rFonts w:eastAsia="맑은 고딕"/>
          <w:lang w:eastAsia="ko-KR"/>
        </w:rPr>
        <w:t xml:space="preserve">loss rate accurately using the existing </w:t>
      </w:r>
      <w:proofErr w:type="gramStart"/>
      <w:r w:rsidRPr="003A6526">
        <w:rPr>
          <w:rFonts w:eastAsia="맑은 고딕"/>
          <w:lang w:eastAsia="ko-KR"/>
        </w:rPr>
        <w:t>operation, unless</w:t>
      </w:r>
      <w:proofErr w:type="gramEnd"/>
      <w:r w:rsidRPr="003A6526">
        <w:rPr>
          <w:rFonts w:eastAsia="맑은 고딕"/>
          <w:lang w:eastAsia="ko-KR"/>
        </w:rPr>
        <w:t xml:space="preserve"> UE reports the PDU set loss rate to </w:t>
      </w:r>
      <w:proofErr w:type="spellStart"/>
      <w:r w:rsidRPr="003A6526">
        <w:rPr>
          <w:rFonts w:eastAsia="맑은 고딕"/>
          <w:lang w:eastAsia="ko-KR"/>
        </w:rPr>
        <w:t>gNB</w:t>
      </w:r>
      <w:proofErr w:type="spellEnd"/>
      <w:r w:rsidRPr="003A6526">
        <w:rPr>
          <w:rFonts w:eastAsia="맑은 고딕"/>
          <w:lang w:eastAsia="ko-KR"/>
        </w:rPr>
        <w:t>.</w:t>
      </w:r>
    </w:p>
    <w:p w14:paraId="567F23F0" w14:textId="77777777" w:rsidR="00C83362" w:rsidRPr="008C7970"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7FAF413E" w:rsidR="008301EC" w:rsidRDefault="00916005"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32A4E078" w:rsidR="008301EC" w:rsidRDefault="008301EC" w:rsidP="008301EC">
      <w:pPr>
        <w:rPr>
          <w:lang w:val="en-US" w:eastAsia="ko-KR"/>
        </w:rPr>
      </w:pPr>
      <w:r>
        <w:rPr>
          <w:rFonts w:hint="eastAsia"/>
          <w:lang w:val="en-US" w:eastAsia="ko-KR"/>
        </w:rPr>
        <w:t xml:space="preserve">[1] </w:t>
      </w:r>
      <w:r w:rsidR="00C30630" w:rsidRPr="0089526A">
        <w:rPr>
          <w:rFonts w:eastAsiaTheme="minorEastAsia"/>
          <w:lang w:val="en-US" w:eastAsia="ko-KR"/>
        </w:rPr>
        <w:t>R2-2404138</w:t>
      </w:r>
      <w:r>
        <w:rPr>
          <w:rFonts w:hint="eastAsia"/>
          <w:lang w:val="en-US" w:eastAsia="ko-KR"/>
        </w:rPr>
        <w:t xml:space="preserve"> </w:t>
      </w:r>
      <w:r w:rsidR="00C30630" w:rsidRPr="00C30630">
        <w:rPr>
          <w:lang w:val="en-US" w:eastAsia="ko-KR"/>
        </w:rPr>
        <w:t>LS on Application-Layer FEC Awareness at RAN</w:t>
      </w:r>
    </w:p>
    <w:p w14:paraId="5269841A" w14:textId="0BD420CD" w:rsidR="00C30630" w:rsidRDefault="00C30630" w:rsidP="00C30630">
      <w:pPr>
        <w:rPr>
          <w:lang w:val="en-US" w:eastAsia="ko-KR"/>
        </w:rPr>
      </w:pPr>
      <w:r>
        <w:rPr>
          <w:rFonts w:hint="eastAsia"/>
          <w:lang w:val="en-US" w:eastAsia="ko-KR"/>
        </w:rPr>
        <w:t>[</w:t>
      </w:r>
      <w:r>
        <w:rPr>
          <w:rFonts w:hint="eastAsia"/>
          <w:lang w:val="en-US" w:eastAsia="ko-KR"/>
        </w:rPr>
        <w:t>2</w:t>
      </w:r>
      <w:r>
        <w:rPr>
          <w:rFonts w:hint="eastAsia"/>
          <w:lang w:val="en-US" w:eastAsia="ko-KR"/>
        </w:rPr>
        <w:t xml:space="preserve">] </w:t>
      </w:r>
      <w:r w:rsidRPr="0089526A">
        <w:rPr>
          <w:rFonts w:eastAsiaTheme="minorEastAsia"/>
          <w:lang w:val="en-US" w:eastAsia="ko-KR"/>
        </w:rPr>
        <w:t>R2-240413</w:t>
      </w:r>
      <w:r>
        <w:rPr>
          <w:rFonts w:eastAsiaTheme="minorEastAsia" w:hint="eastAsia"/>
          <w:lang w:val="en-US" w:eastAsia="ko-KR"/>
        </w:rPr>
        <w:t>9</w:t>
      </w:r>
      <w:r>
        <w:rPr>
          <w:rFonts w:hint="eastAsia"/>
          <w:lang w:val="en-US" w:eastAsia="ko-KR"/>
        </w:rPr>
        <w:t xml:space="preserve"> </w:t>
      </w:r>
      <w:r w:rsidRPr="00C30630">
        <w:rPr>
          <w:lang w:val="en-US" w:eastAsia="ko-KR"/>
        </w:rPr>
        <w:t>LS on FS_XRM Ph2</w:t>
      </w:r>
    </w:p>
    <w:p w14:paraId="6BF1B71F" w14:textId="6D742FD1" w:rsidR="00C30630" w:rsidRPr="00C30630" w:rsidRDefault="00C30630" w:rsidP="008301EC">
      <w:pPr>
        <w:rPr>
          <w:rFonts w:hint="eastAsia"/>
          <w:lang w:val="en-US" w:eastAsia="ko-KR"/>
        </w:rPr>
      </w:pPr>
      <w:r>
        <w:rPr>
          <w:rFonts w:hint="eastAsia"/>
          <w:lang w:val="en-US" w:eastAsia="ko-KR"/>
        </w:rPr>
        <w:t xml:space="preserve">[3] </w:t>
      </w:r>
      <w:r w:rsidRPr="00C30630">
        <w:rPr>
          <w:lang w:val="en-US" w:eastAsia="ko-KR"/>
        </w:rPr>
        <w:t>S2-2405372</w:t>
      </w:r>
      <w:r>
        <w:rPr>
          <w:rFonts w:hint="eastAsia"/>
          <w:lang w:val="en-US" w:eastAsia="ko-KR"/>
        </w:rPr>
        <w:t xml:space="preserve"> </w:t>
      </w:r>
      <w:r w:rsidRPr="00C30630">
        <w:rPr>
          <w:lang w:val="en-US" w:eastAsia="ko-KR"/>
        </w:rPr>
        <w:t xml:space="preserve">New Sol for KI#9: PDU Set Performance </w:t>
      </w:r>
      <w:proofErr w:type="gramStart"/>
      <w:r w:rsidRPr="00C30630">
        <w:rPr>
          <w:lang w:val="en-US" w:eastAsia="ko-KR"/>
        </w:rPr>
        <w:t>exposure</w:t>
      </w:r>
      <w:proofErr w:type="gramEnd"/>
    </w:p>
    <w:p w14:paraId="1E7D3189" w14:textId="77777777" w:rsidR="00C83362" w:rsidRPr="00AD123F" w:rsidRDefault="00C83362" w:rsidP="00B13240">
      <w:pPr>
        <w:rPr>
          <w:b/>
          <w:bCs/>
          <w:lang w:val="en-US" w:eastAsia="ko-KR"/>
        </w:rPr>
      </w:pP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6573A" w14:textId="77777777" w:rsidR="001654A3" w:rsidRDefault="001654A3">
      <w:pPr>
        <w:spacing w:after="0" w:line="240" w:lineRule="auto"/>
      </w:pPr>
      <w:r>
        <w:separator/>
      </w:r>
    </w:p>
  </w:endnote>
  <w:endnote w:type="continuationSeparator" w:id="0">
    <w:p w14:paraId="3EB7F564" w14:textId="77777777" w:rsidR="001654A3" w:rsidRDefault="00165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6BE84" w14:textId="77777777" w:rsidR="001654A3" w:rsidRDefault="001654A3">
      <w:pPr>
        <w:spacing w:after="0" w:line="240" w:lineRule="auto"/>
      </w:pPr>
      <w:r>
        <w:separator/>
      </w:r>
    </w:p>
  </w:footnote>
  <w:footnote w:type="continuationSeparator" w:id="0">
    <w:p w14:paraId="685F7D92" w14:textId="77777777" w:rsidR="001654A3" w:rsidRDefault="001654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E544CD"/>
    <w:multiLevelType w:val="hybridMultilevel"/>
    <w:tmpl w:val="839A1B08"/>
    <w:lvl w:ilvl="0" w:tplc="C6D6A8E2">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38"/>
  </w:num>
  <w:num w:numId="2" w16cid:durableId="2016954390">
    <w:abstractNumId w:val="30"/>
  </w:num>
  <w:num w:numId="3" w16cid:durableId="175773518">
    <w:abstractNumId w:val="13"/>
  </w:num>
  <w:num w:numId="4" w16cid:durableId="1247955644">
    <w:abstractNumId w:val="14"/>
  </w:num>
  <w:num w:numId="5" w16cid:durableId="1192255915">
    <w:abstractNumId w:val="28"/>
  </w:num>
  <w:num w:numId="6" w16cid:durableId="726608921">
    <w:abstractNumId w:val="15"/>
  </w:num>
  <w:num w:numId="7" w16cid:durableId="974482185">
    <w:abstractNumId w:val="8"/>
  </w:num>
  <w:num w:numId="8" w16cid:durableId="1369139251">
    <w:abstractNumId w:val="32"/>
  </w:num>
  <w:num w:numId="9" w16cid:durableId="566065259">
    <w:abstractNumId w:val="39"/>
  </w:num>
  <w:num w:numId="10" w16cid:durableId="876895999">
    <w:abstractNumId w:val="7"/>
  </w:num>
  <w:num w:numId="11" w16cid:durableId="1782531008">
    <w:abstractNumId w:val="10"/>
  </w:num>
  <w:num w:numId="12" w16cid:durableId="1190920984">
    <w:abstractNumId w:val="1"/>
  </w:num>
  <w:num w:numId="13" w16cid:durableId="997224384">
    <w:abstractNumId w:val="40"/>
  </w:num>
  <w:num w:numId="14" w16cid:durableId="717973140">
    <w:abstractNumId w:val="5"/>
  </w:num>
  <w:num w:numId="15" w16cid:durableId="1985619852">
    <w:abstractNumId w:val="29"/>
  </w:num>
  <w:num w:numId="16" w16cid:durableId="1781028277">
    <w:abstractNumId w:val="3"/>
  </w:num>
  <w:num w:numId="17" w16cid:durableId="1505125490">
    <w:abstractNumId w:val="31"/>
  </w:num>
  <w:num w:numId="18" w16cid:durableId="1215315977">
    <w:abstractNumId w:val="6"/>
  </w:num>
  <w:num w:numId="19" w16cid:durableId="1065376294">
    <w:abstractNumId w:val="2"/>
  </w:num>
  <w:num w:numId="20" w16cid:durableId="968048136">
    <w:abstractNumId w:val="4"/>
  </w:num>
  <w:num w:numId="21" w16cid:durableId="364330220">
    <w:abstractNumId w:val="24"/>
  </w:num>
  <w:num w:numId="22" w16cid:durableId="68578895">
    <w:abstractNumId w:val="21"/>
  </w:num>
  <w:num w:numId="23" w16cid:durableId="720713792">
    <w:abstractNumId w:val="16"/>
  </w:num>
  <w:num w:numId="24" w16cid:durableId="446193381">
    <w:abstractNumId w:val="22"/>
  </w:num>
  <w:num w:numId="25" w16cid:durableId="913441471">
    <w:abstractNumId w:val="11"/>
  </w:num>
  <w:num w:numId="26" w16cid:durableId="903925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7"/>
  </w:num>
  <w:num w:numId="28" w16cid:durableId="1194730317">
    <w:abstractNumId w:val="18"/>
  </w:num>
  <w:num w:numId="29" w16cid:durableId="793713155">
    <w:abstractNumId w:val="25"/>
  </w:num>
  <w:num w:numId="30" w16cid:durableId="262569287">
    <w:abstractNumId w:val="17"/>
  </w:num>
  <w:num w:numId="31" w16cid:durableId="1715544710">
    <w:abstractNumId w:val="20"/>
  </w:num>
  <w:num w:numId="32" w16cid:durableId="915096616">
    <w:abstractNumId w:val="35"/>
  </w:num>
  <w:num w:numId="33" w16cid:durableId="779110990">
    <w:abstractNumId w:val="27"/>
  </w:num>
  <w:num w:numId="34" w16cid:durableId="634944508">
    <w:abstractNumId w:val="23"/>
  </w:num>
  <w:num w:numId="35" w16cid:durableId="511184902">
    <w:abstractNumId w:val="36"/>
  </w:num>
  <w:num w:numId="36" w16cid:durableId="1872298259">
    <w:abstractNumId w:val="0"/>
  </w:num>
  <w:num w:numId="37" w16cid:durableId="841579865">
    <w:abstractNumId w:val="19"/>
  </w:num>
  <w:num w:numId="38" w16cid:durableId="776099714">
    <w:abstractNumId w:val="34"/>
  </w:num>
  <w:num w:numId="39" w16cid:durableId="2057463236">
    <w:abstractNumId w:val="33"/>
  </w:num>
  <w:num w:numId="40" w16cid:durableId="599073105">
    <w:abstractNumId w:val="9"/>
  </w:num>
  <w:num w:numId="41" w16cid:durableId="3573212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5B7C"/>
    <w:rsid w:val="0002667A"/>
    <w:rsid w:val="00026FB7"/>
    <w:rsid w:val="0003014E"/>
    <w:rsid w:val="00033C92"/>
    <w:rsid w:val="00034AD7"/>
    <w:rsid w:val="0003531B"/>
    <w:rsid w:val="00035487"/>
    <w:rsid w:val="00036F1C"/>
    <w:rsid w:val="00044965"/>
    <w:rsid w:val="000465B8"/>
    <w:rsid w:val="00047848"/>
    <w:rsid w:val="00047C17"/>
    <w:rsid w:val="000539EA"/>
    <w:rsid w:val="00053B46"/>
    <w:rsid w:val="00056B5B"/>
    <w:rsid w:val="00060290"/>
    <w:rsid w:val="0006254F"/>
    <w:rsid w:val="000627E3"/>
    <w:rsid w:val="00063DC3"/>
    <w:rsid w:val="000660E2"/>
    <w:rsid w:val="0007065E"/>
    <w:rsid w:val="000711C2"/>
    <w:rsid w:val="00076451"/>
    <w:rsid w:val="00077AB4"/>
    <w:rsid w:val="0008387C"/>
    <w:rsid w:val="00087870"/>
    <w:rsid w:val="00090ED7"/>
    <w:rsid w:val="00092CB8"/>
    <w:rsid w:val="000935DE"/>
    <w:rsid w:val="0009412A"/>
    <w:rsid w:val="000965B7"/>
    <w:rsid w:val="00096729"/>
    <w:rsid w:val="00097531"/>
    <w:rsid w:val="000A181B"/>
    <w:rsid w:val="000A4E13"/>
    <w:rsid w:val="000A4FC8"/>
    <w:rsid w:val="000A4FDC"/>
    <w:rsid w:val="000B0EEE"/>
    <w:rsid w:val="000B1452"/>
    <w:rsid w:val="000B4BBA"/>
    <w:rsid w:val="000B6541"/>
    <w:rsid w:val="000C1E80"/>
    <w:rsid w:val="000C37E6"/>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7B6D"/>
    <w:rsid w:val="00103905"/>
    <w:rsid w:val="00104D1C"/>
    <w:rsid w:val="001074B5"/>
    <w:rsid w:val="00115F4D"/>
    <w:rsid w:val="00121D71"/>
    <w:rsid w:val="00121F5F"/>
    <w:rsid w:val="0012263E"/>
    <w:rsid w:val="00122A9E"/>
    <w:rsid w:val="00123226"/>
    <w:rsid w:val="00124E76"/>
    <w:rsid w:val="00125750"/>
    <w:rsid w:val="0013076B"/>
    <w:rsid w:val="0013256D"/>
    <w:rsid w:val="00134D2B"/>
    <w:rsid w:val="00140270"/>
    <w:rsid w:val="0014169C"/>
    <w:rsid w:val="00157710"/>
    <w:rsid w:val="001601AE"/>
    <w:rsid w:val="001654A3"/>
    <w:rsid w:val="001735FF"/>
    <w:rsid w:val="00173CA4"/>
    <w:rsid w:val="001750BD"/>
    <w:rsid w:val="00177493"/>
    <w:rsid w:val="00177AE6"/>
    <w:rsid w:val="00180550"/>
    <w:rsid w:val="00184904"/>
    <w:rsid w:val="00185915"/>
    <w:rsid w:val="0019170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417BF"/>
    <w:rsid w:val="00241869"/>
    <w:rsid w:val="0024347C"/>
    <w:rsid w:val="00244AE6"/>
    <w:rsid w:val="00245A7C"/>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4425"/>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2E15"/>
    <w:rsid w:val="002B3B76"/>
    <w:rsid w:val="002B760B"/>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48ED"/>
    <w:rsid w:val="002F4A1D"/>
    <w:rsid w:val="002F67F2"/>
    <w:rsid w:val="002F7C6C"/>
    <w:rsid w:val="00301399"/>
    <w:rsid w:val="00301B20"/>
    <w:rsid w:val="00301EA0"/>
    <w:rsid w:val="00302C4A"/>
    <w:rsid w:val="00303CAB"/>
    <w:rsid w:val="00304090"/>
    <w:rsid w:val="00305762"/>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2278"/>
    <w:rsid w:val="0037244C"/>
    <w:rsid w:val="00373F21"/>
    <w:rsid w:val="0038049F"/>
    <w:rsid w:val="0038069B"/>
    <w:rsid w:val="00380BFA"/>
    <w:rsid w:val="0038123C"/>
    <w:rsid w:val="00382281"/>
    <w:rsid w:val="003824E6"/>
    <w:rsid w:val="00382AF6"/>
    <w:rsid w:val="00382FDC"/>
    <w:rsid w:val="003879C8"/>
    <w:rsid w:val="00390FB2"/>
    <w:rsid w:val="00392BE4"/>
    <w:rsid w:val="00392DDF"/>
    <w:rsid w:val="003A1FAF"/>
    <w:rsid w:val="003A2A27"/>
    <w:rsid w:val="003A6526"/>
    <w:rsid w:val="003A7427"/>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E3B3F"/>
    <w:rsid w:val="003E6828"/>
    <w:rsid w:val="003E688D"/>
    <w:rsid w:val="003F097C"/>
    <w:rsid w:val="003F2039"/>
    <w:rsid w:val="003F36E5"/>
    <w:rsid w:val="003F7883"/>
    <w:rsid w:val="00406295"/>
    <w:rsid w:val="0041090B"/>
    <w:rsid w:val="00410AAD"/>
    <w:rsid w:val="00412142"/>
    <w:rsid w:val="00414C60"/>
    <w:rsid w:val="004178D5"/>
    <w:rsid w:val="00417BBE"/>
    <w:rsid w:val="0042066E"/>
    <w:rsid w:val="00421D75"/>
    <w:rsid w:val="004253B1"/>
    <w:rsid w:val="0043295E"/>
    <w:rsid w:val="004329C9"/>
    <w:rsid w:val="0043597D"/>
    <w:rsid w:val="00435B04"/>
    <w:rsid w:val="00436127"/>
    <w:rsid w:val="00436F2D"/>
    <w:rsid w:val="00440D8D"/>
    <w:rsid w:val="00441B39"/>
    <w:rsid w:val="00447B2C"/>
    <w:rsid w:val="00454700"/>
    <w:rsid w:val="00456ED7"/>
    <w:rsid w:val="00460B8E"/>
    <w:rsid w:val="004656BF"/>
    <w:rsid w:val="004672D7"/>
    <w:rsid w:val="00474268"/>
    <w:rsid w:val="00476771"/>
    <w:rsid w:val="004814AE"/>
    <w:rsid w:val="004875A6"/>
    <w:rsid w:val="004905E0"/>
    <w:rsid w:val="004922E9"/>
    <w:rsid w:val="0049378A"/>
    <w:rsid w:val="0049524A"/>
    <w:rsid w:val="0049692C"/>
    <w:rsid w:val="004A3D4E"/>
    <w:rsid w:val="004A5BF5"/>
    <w:rsid w:val="004B1522"/>
    <w:rsid w:val="004B232D"/>
    <w:rsid w:val="004C303B"/>
    <w:rsid w:val="004C7D7F"/>
    <w:rsid w:val="004D08B3"/>
    <w:rsid w:val="004D14A1"/>
    <w:rsid w:val="004D1690"/>
    <w:rsid w:val="004D7C5C"/>
    <w:rsid w:val="004E00D3"/>
    <w:rsid w:val="004E5C3D"/>
    <w:rsid w:val="004E67BF"/>
    <w:rsid w:val="004E72D3"/>
    <w:rsid w:val="004F08D0"/>
    <w:rsid w:val="004F1AAD"/>
    <w:rsid w:val="004F1E41"/>
    <w:rsid w:val="004F6F61"/>
    <w:rsid w:val="004F6F91"/>
    <w:rsid w:val="005008D2"/>
    <w:rsid w:val="005019C4"/>
    <w:rsid w:val="00502196"/>
    <w:rsid w:val="00514E29"/>
    <w:rsid w:val="00515770"/>
    <w:rsid w:val="0051760D"/>
    <w:rsid w:val="0052014F"/>
    <w:rsid w:val="005241BB"/>
    <w:rsid w:val="005247DF"/>
    <w:rsid w:val="00526157"/>
    <w:rsid w:val="005264C4"/>
    <w:rsid w:val="00533D9D"/>
    <w:rsid w:val="00542A94"/>
    <w:rsid w:val="00550345"/>
    <w:rsid w:val="005520F2"/>
    <w:rsid w:val="00552796"/>
    <w:rsid w:val="005545E2"/>
    <w:rsid w:val="00560EB2"/>
    <w:rsid w:val="005636C1"/>
    <w:rsid w:val="0056576E"/>
    <w:rsid w:val="005670E2"/>
    <w:rsid w:val="00567390"/>
    <w:rsid w:val="00572BB1"/>
    <w:rsid w:val="00574307"/>
    <w:rsid w:val="00575528"/>
    <w:rsid w:val="0057753F"/>
    <w:rsid w:val="00583A61"/>
    <w:rsid w:val="00586FB8"/>
    <w:rsid w:val="0059034D"/>
    <w:rsid w:val="0059197B"/>
    <w:rsid w:val="005946A6"/>
    <w:rsid w:val="00597C87"/>
    <w:rsid w:val="005A1100"/>
    <w:rsid w:val="005A2ED9"/>
    <w:rsid w:val="005A3923"/>
    <w:rsid w:val="005A4CC2"/>
    <w:rsid w:val="005A6F0B"/>
    <w:rsid w:val="005A703A"/>
    <w:rsid w:val="005B3B46"/>
    <w:rsid w:val="005B51C7"/>
    <w:rsid w:val="005B6541"/>
    <w:rsid w:val="005C0855"/>
    <w:rsid w:val="005C0FD9"/>
    <w:rsid w:val="005C212F"/>
    <w:rsid w:val="005C42C4"/>
    <w:rsid w:val="005D0FC7"/>
    <w:rsid w:val="005D69EB"/>
    <w:rsid w:val="005E79E8"/>
    <w:rsid w:val="005F058D"/>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59AD"/>
    <w:rsid w:val="00656E5D"/>
    <w:rsid w:val="00661503"/>
    <w:rsid w:val="00665078"/>
    <w:rsid w:val="006717B2"/>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1831"/>
    <w:rsid w:val="006E2F56"/>
    <w:rsid w:val="006E3CAD"/>
    <w:rsid w:val="006F0BBD"/>
    <w:rsid w:val="006F3382"/>
    <w:rsid w:val="006F527C"/>
    <w:rsid w:val="006F6A09"/>
    <w:rsid w:val="007014C5"/>
    <w:rsid w:val="0070285E"/>
    <w:rsid w:val="00705B0A"/>
    <w:rsid w:val="00711534"/>
    <w:rsid w:val="007123BB"/>
    <w:rsid w:val="007178F3"/>
    <w:rsid w:val="007238D5"/>
    <w:rsid w:val="00723F1D"/>
    <w:rsid w:val="00724D02"/>
    <w:rsid w:val="00731615"/>
    <w:rsid w:val="0073192B"/>
    <w:rsid w:val="00733450"/>
    <w:rsid w:val="007415AA"/>
    <w:rsid w:val="00741B01"/>
    <w:rsid w:val="00742AEC"/>
    <w:rsid w:val="0075135E"/>
    <w:rsid w:val="007570D7"/>
    <w:rsid w:val="0075730C"/>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C77"/>
    <w:rsid w:val="00794D38"/>
    <w:rsid w:val="00794E6E"/>
    <w:rsid w:val="007A1262"/>
    <w:rsid w:val="007A45A3"/>
    <w:rsid w:val="007A6B22"/>
    <w:rsid w:val="007B2B79"/>
    <w:rsid w:val="007B5119"/>
    <w:rsid w:val="007B7D97"/>
    <w:rsid w:val="007C1B7B"/>
    <w:rsid w:val="007C1FA4"/>
    <w:rsid w:val="007C638F"/>
    <w:rsid w:val="007C6BEA"/>
    <w:rsid w:val="007C7192"/>
    <w:rsid w:val="007D028C"/>
    <w:rsid w:val="007D14AF"/>
    <w:rsid w:val="007D1B40"/>
    <w:rsid w:val="007D2DBB"/>
    <w:rsid w:val="007D3D20"/>
    <w:rsid w:val="007D4B81"/>
    <w:rsid w:val="007E0D5F"/>
    <w:rsid w:val="007E26DD"/>
    <w:rsid w:val="007E3CD3"/>
    <w:rsid w:val="007E3CE0"/>
    <w:rsid w:val="007E6BF6"/>
    <w:rsid w:val="007E7605"/>
    <w:rsid w:val="007F024C"/>
    <w:rsid w:val="007F2F69"/>
    <w:rsid w:val="007F37AC"/>
    <w:rsid w:val="007F43E6"/>
    <w:rsid w:val="007F640A"/>
    <w:rsid w:val="007F7682"/>
    <w:rsid w:val="00800088"/>
    <w:rsid w:val="00805A0E"/>
    <w:rsid w:val="00807EBF"/>
    <w:rsid w:val="00811EAE"/>
    <w:rsid w:val="0081205B"/>
    <w:rsid w:val="0081213F"/>
    <w:rsid w:val="0081425D"/>
    <w:rsid w:val="0081579A"/>
    <w:rsid w:val="00817599"/>
    <w:rsid w:val="008178AE"/>
    <w:rsid w:val="008179F5"/>
    <w:rsid w:val="0082027C"/>
    <w:rsid w:val="00820C10"/>
    <w:rsid w:val="008266D3"/>
    <w:rsid w:val="008301EC"/>
    <w:rsid w:val="00831AA1"/>
    <w:rsid w:val="00832F6E"/>
    <w:rsid w:val="00835AA3"/>
    <w:rsid w:val="008369F4"/>
    <w:rsid w:val="008378DA"/>
    <w:rsid w:val="00837B99"/>
    <w:rsid w:val="00842821"/>
    <w:rsid w:val="00842872"/>
    <w:rsid w:val="008436A7"/>
    <w:rsid w:val="00844AC7"/>
    <w:rsid w:val="00844C32"/>
    <w:rsid w:val="00851E66"/>
    <w:rsid w:val="0085298D"/>
    <w:rsid w:val="008556C6"/>
    <w:rsid w:val="00856A8D"/>
    <w:rsid w:val="00860E0C"/>
    <w:rsid w:val="008644B1"/>
    <w:rsid w:val="00865495"/>
    <w:rsid w:val="00867331"/>
    <w:rsid w:val="00867802"/>
    <w:rsid w:val="00872B5A"/>
    <w:rsid w:val="00874897"/>
    <w:rsid w:val="00876941"/>
    <w:rsid w:val="00876DF2"/>
    <w:rsid w:val="008809C1"/>
    <w:rsid w:val="0088264C"/>
    <w:rsid w:val="0088574E"/>
    <w:rsid w:val="00886286"/>
    <w:rsid w:val="00891264"/>
    <w:rsid w:val="0089526A"/>
    <w:rsid w:val="00895C23"/>
    <w:rsid w:val="008A01D9"/>
    <w:rsid w:val="008A5598"/>
    <w:rsid w:val="008A63C1"/>
    <w:rsid w:val="008B3419"/>
    <w:rsid w:val="008B51F4"/>
    <w:rsid w:val="008B53F0"/>
    <w:rsid w:val="008B5B13"/>
    <w:rsid w:val="008C5149"/>
    <w:rsid w:val="008C6673"/>
    <w:rsid w:val="008C6E28"/>
    <w:rsid w:val="008C7970"/>
    <w:rsid w:val="008D0C06"/>
    <w:rsid w:val="008D1717"/>
    <w:rsid w:val="008D1948"/>
    <w:rsid w:val="008D23EF"/>
    <w:rsid w:val="008D5B4D"/>
    <w:rsid w:val="008D5FD8"/>
    <w:rsid w:val="008D6654"/>
    <w:rsid w:val="008D6CF7"/>
    <w:rsid w:val="008E0CA1"/>
    <w:rsid w:val="008E2966"/>
    <w:rsid w:val="008F0E42"/>
    <w:rsid w:val="008F383C"/>
    <w:rsid w:val="008F55F7"/>
    <w:rsid w:val="008F5641"/>
    <w:rsid w:val="008F5A80"/>
    <w:rsid w:val="008F6E27"/>
    <w:rsid w:val="00900CCA"/>
    <w:rsid w:val="00901005"/>
    <w:rsid w:val="00904413"/>
    <w:rsid w:val="00904540"/>
    <w:rsid w:val="009071E8"/>
    <w:rsid w:val="00910D52"/>
    <w:rsid w:val="00913B0E"/>
    <w:rsid w:val="00916005"/>
    <w:rsid w:val="0091633F"/>
    <w:rsid w:val="009169B3"/>
    <w:rsid w:val="00916B21"/>
    <w:rsid w:val="0091791D"/>
    <w:rsid w:val="00920D07"/>
    <w:rsid w:val="0092132E"/>
    <w:rsid w:val="009260A7"/>
    <w:rsid w:val="0092703A"/>
    <w:rsid w:val="009304FB"/>
    <w:rsid w:val="0094146B"/>
    <w:rsid w:val="00942C96"/>
    <w:rsid w:val="00943FA5"/>
    <w:rsid w:val="00944AA7"/>
    <w:rsid w:val="0094589C"/>
    <w:rsid w:val="0094610C"/>
    <w:rsid w:val="0094661D"/>
    <w:rsid w:val="00946BAE"/>
    <w:rsid w:val="00947009"/>
    <w:rsid w:val="00951626"/>
    <w:rsid w:val="00954BAA"/>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817"/>
    <w:rsid w:val="009E0ABB"/>
    <w:rsid w:val="009E120D"/>
    <w:rsid w:val="009E169A"/>
    <w:rsid w:val="009E2527"/>
    <w:rsid w:val="009E5E13"/>
    <w:rsid w:val="009E733D"/>
    <w:rsid w:val="009F1417"/>
    <w:rsid w:val="009F1F2E"/>
    <w:rsid w:val="009F2A27"/>
    <w:rsid w:val="009F3EC0"/>
    <w:rsid w:val="009F6164"/>
    <w:rsid w:val="009F62C0"/>
    <w:rsid w:val="00A01589"/>
    <w:rsid w:val="00A035D7"/>
    <w:rsid w:val="00A102DE"/>
    <w:rsid w:val="00A10858"/>
    <w:rsid w:val="00A120DF"/>
    <w:rsid w:val="00A238A3"/>
    <w:rsid w:val="00A30964"/>
    <w:rsid w:val="00A30F49"/>
    <w:rsid w:val="00A31115"/>
    <w:rsid w:val="00A328FA"/>
    <w:rsid w:val="00A34484"/>
    <w:rsid w:val="00A3480F"/>
    <w:rsid w:val="00A40A5B"/>
    <w:rsid w:val="00A4180C"/>
    <w:rsid w:val="00A4285C"/>
    <w:rsid w:val="00A436BE"/>
    <w:rsid w:val="00A43752"/>
    <w:rsid w:val="00A4554F"/>
    <w:rsid w:val="00A47DFA"/>
    <w:rsid w:val="00A506EC"/>
    <w:rsid w:val="00A50AA7"/>
    <w:rsid w:val="00A5321C"/>
    <w:rsid w:val="00A539CE"/>
    <w:rsid w:val="00A56597"/>
    <w:rsid w:val="00A6044E"/>
    <w:rsid w:val="00A60B1E"/>
    <w:rsid w:val="00A63ED8"/>
    <w:rsid w:val="00A67C6C"/>
    <w:rsid w:val="00A76FE9"/>
    <w:rsid w:val="00A816D4"/>
    <w:rsid w:val="00A838E1"/>
    <w:rsid w:val="00A84E94"/>
    <w:rsid w:val="00A84FDF"/>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75E5F"/>
    <w:rsid w:val="00B86BDC"/>
    <w:rsid w:val="00B9186B"/>
    <w:rsid w:val="00B91B3C"/>
    <w:rsid w:val="00B93FF9"/>
    <w:rsid w:val="00B963FE"/>
    <w:rsid w:val="00B97FD6"/>
    <w:rsid w:val="00BA025C"/>
    <w:rsid w:val="00BA193C"/>
    <w:rsid w:val="00BA1B64"/>
    <w:rsid w:val="00BA3CE9"/>
    <w:rsid w:val="00BA5B6A"/>
    <w:rsid w:val="00BA5EB6"/>
    <w:rsid w:val="00BA64DE"/>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6F8"/>
    <w:rsid w:val="00BD698C"/>
    <w:rsid w:val="00BE10C4"/>
    <w:rsid w:val="00BE244B"/>
    <w:rsid w:val="00BE2956"/>
    <w:rsid w:val="00BE5B32"/>
    <w:rsid w:val="00BF62F3"/>
    <w:rsid w:val="00BF6981"/>
    <w:rsid w:val="00BF7B6A"/>
    <w:rsid w:val="00C00177"/>
    <w:rsid w:val="00C02EE7"/>
    <w:rsid w:val="00C042A2"/>
    <w:rsid w:val="00C05269"/>
    <w:rsid w:val="00C061A3"/>
    <w:rsid w:val="00C149B2"/>
    <w:rsid w:val="00C15639"/>
    <w:rsid w:val="00C17241"/>
    <w:rsid w:val="00C208A5"/>
    <w:rsid w:val="00C230BF"/>
    <w:rsid w:val="00C2459E"/>
    <w:rsid w:val="00C26440"/>
    <w:rsid w:val="00C30630"/>
    <w:rsid w:val="00C31937"/>
    <w:rsid w:val="00C31954"/>
    <w:rsid w:val="00C321B7"/>
    <w:rsid w:val="00C33D8F"/>
    <w:rsid w:val="00C33E3E"/>
    <w:rsid w:val="00C35610"/>
    <w:rsid w:val="00C36917"/>
    <w:rsid w:val="00C44E13"/>
    <w:rsid w:val="00C45325"/>
    <w:rsid w:val="00C47528"/>
    <w:rsid w:val="00C5121D"/>
    <w:rsid w:val="00C512F5"/>
    <w:rsid w:val="00C53B1C"/>
    <w:rsid w:val="00C54991"/>
    <w:rsid w:val="00C57DE0"/>
    <w:rsid w:val="00C6099E"/>
    <w:rsid w:val="00C6187C"/>
    <w:rsid w:val="00C62D5A"/>
    <w:rsid w:val="00C6691A"/>
    <w:rsid w:val="00C67550"/>
    <w:rsid w:val="00C70ACE"/>
    <w:rsid w:val="00C73456"/>
    <w:rsid w:val="00C73D1C"/>
    <w:rsid w:val="00C7451C"/>
    <w:rsid w:val="00C74CB6"/>
    <w:rsid w:val="00C750CA"/>
    <w:rsid w:val="00C754A1"/>
    <w:rsid w:val="00C7676E"/>
    <w:rsid w:val="00C77AD5"/>
    <w:rsid w:val="00C77AE3"/>
    <w:rsid w:val="00C805BB"/>
    <w:rsid w:val="00C83362"/>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B58D9"/>
    <w:rsid w:val="00CB609B"/>
    <w:rsid w:val="00CC2C31"/>
    <w:rsid w:val="00CC61CB"/>
    <w:rsid w:val="00CC70B4"/>
    <w:rsid w:val="00CD156D"/>
    <w:rsid w:val="00CD2AF9"/>
    <w:rsid w:val="00CD7AF5"/>
    <w:rsid w:val="00CF36BA"/>
    <w:rsid w:val="00CF5787"/>
    <w:rsid w:val="00CF7F4C"/>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5828"/>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3942"/>
    <w:rsid w:val="00D64909"/>
    <w:rsid w:val="00D652B5"/>
    <w:rsid w:val="00D65387"/>
    <w:rsid w:val="00D66C3C"/>
    <w:rsid w:val="00D71360"/>
    <w:rsid w:val="00D714F0"/>
    <w:rsid w:val="00D717D8"/>
    <w:rsid w:val="00D71CF7"/>
    <w:rsid w:val="00D75B3C"/>
    <w:rsid w:val="00D76BE4"/>
    <w:rsid w:val="00D85B10"/>
    <w:rsid w:val="00D91A5E"/>
    <w:rsid w:val="00D92C10"/>
    <w:rsid w:val="00D92FCF"/>
    <w:rsid w:val="00D95107"/>
    <w:rsid w:val="00D96A47"/>
    <w:rsid w:val="00DA0F9A"/>
    <w:rsid w:val="00DA3892"/>
    <w:rsid w:val="00DA7B21"/>
    <w:rsid w:val="00DB008F"/>
    <w:rsid w:val="00DB1BE3"/>
    <w:rsid w:val="00DB5DD0"/>
    <w:rsid w:val="00DB7F29"/>
    <w:rsid w:val="00DC5808"/>
    <w:rsid w:val="00DD01B2"/>
    <w:rsid w:val="00DD3966"/>
    <w:rsid w:val="00DD4E63"/>
    <w:rsid w:val="00DD53D0"/>
    <w:rsid w:val="00DD63B5"/>
    <w:rsid w:val="00DD661F"/>
    <w:rsid w:val="00DE106C"/>
    <w:rsid w:val="00DE2352"/>
    <w:rsid w:val="00DE319F"/>
    <w:rsid w:val="00DE513E"/>
    <w:rsid w:val="00DE5F2A"/>
    <w:rsid w:val="00DE76B5"/>
    <w:rsid w:val="00DF24C6"/>
    <w:rsid w:val="00DF3E40"/>
    <w:rsid w:val="00DF69D4"/>
    <w:rsid w:val="00DF7019"/>
    <w:rsid w:val="00E00FDE"/>
    <w:rsid w:val="00E010D2"/>
    <w:rsid w:val="00E01EEB"/>
    <w:rsid w:val="00E05F04"/>
    <w:rsid w:val="00E07E9E"/>
    <w:rsid w:val="00E113FE"/>
    <w:rsid w:val="00E11F88"/>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67D6B"/>
    <w:rsid w:val="00E72245"/>
    <w:rsid w:val="00E740E1"/>
    <w:rsid w:val="00E74870"/>
    <w:rsid w:val="00E76E27"/>
    <w:rsid w:val="00E77E92"/>
    <w:rsid w:val="00E82975"/>
    <w:rsid w:val="00E87D2F"/>
    <w:rsid w:val="00E903A5"/>
    <w:rsid w:val="00E908A2"/>
    <w:rsid w:val="00E93A0F"/>
    <w:rsid w:val="00E94346"/>
    <w:rsid w:val="00E94EDC"/>
    <w:rsid w:val="00EA366E"/>
    <w:rsid w:val="00EA3C22"/>
    <w:rsid w:val="00EA4E90"/>
    <w:rsid w:val="00EA6493"/>
    <w:rsid w:val="00EB0347"/>
    <w:rsid w:val="00EB0722"/>
    <w:rsid w:val="00EB09B9"/>
    <w:rsid w:val="00EB09E1"/>
    <w:rsid w:val="00EB2DD8"/>
    <w:rsid w:val="00EB5713"/>
    <w:rsid w:val="00EB6A0C"/>
    <w:rsid w:val="00EC0490"/>
    <w:rsid w:val="00EC106F"/>
    <w:rsid w:val="00EC1692"/>
    <w:rsid w:val="00EC1F6B"/>
    <w:rsid w:val="00ED397A"/>
    <w:rsid w:val="00ED4533"/>
    <w:rsid w:val="00ED4B84"/>
    <w:rsid w:val="00EE2B46"/>
    <w:rsid w:val="00EE38A1"/>
    <w:rsid w:val="00EE4E4C"/>
    <w:rsid w:val="00EE5FFA"/>
    <w:rsid w:val="00EF065E"/>
    <w:rsid w:val="00EF4BDF"/>
    <w:rsid w:val="00EF5A73"/>
    <w:rsid w:val="00EF6E85"/>
    <w:rsid w:val="00F0119A"/>
    <w:rsid w:val="00F021D1"/>
    <w:rsid w:val="00F03325"/>
    <w:rsid w:val="00F04651"/>
    <w:rsid w:val="00F05354"/>
    <w:rsid w:val="00F068AB"/>
    <w:rsid w:val="00F06A45"/>
    <w:rsid w:val="00F07A8B"/>
    <w:rsid w:val="00F100F0"/>
    <w:rsid w:val="00F10419"/>
    <w:rsid w:val="00F117A9"/>
    <w:rsid w:val="00F12639"/>
    <w:rsid w:val="00F13191"/>
    <w:rsid w:val="00F13B5B"/>
    <w:rsid w:val="00F14FD8"/>
    <w:rsid w:val="00F1675B"/>
    <w:rsid w:val="00F1736F"/>
    <w:rsid w:val="00F23D42"/>
    <w:rsid w:val="00F2440D"/>
    <w:rsid w:val="00F2575C"/>
    <w:rsid w:val="00F25BA2"/>
    <w:rsid w:val="00F264F1"/>
    <w:rsid w:val="00F27E3D"/>
    <w:rsid w:val="00F32549"/>
    <w:rsid w:val="00F3432C"/>
    <w:rsid w:val="00F34F56"/>
    <w:rsid w:val="00F34FDE"/>
    <w:rsid w:val="00F36440"/>
    <w:rsid w:val="00F3673F"/>
    <w:rsid w:val="00F37CF7"/>
    <w:rsid w:val="00F40EE8"/>
    <w:rsid w:val="00F411E3"/>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3EBF"/>
    <w:rsid w:val="00FE43BF"/>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qFormat/>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5" ma:contentTypeDescription="새 문서를 만듭니다." ma:contentTypeScope="" ma:versionID="47c61c4af83480926e39e4477e33d0ca">
  <xsd:schema xmlns:xsd="http://www.w3.org/2001/XMLSchema" xmlns:xs="http://www.w3.org/2001/XMLSchema" xmlns:p="http://schemas.microsoft.com/office/2006/metadata/properties" xmlns:ns3="aa0986fd-4f96-42f6-b31b-14071371ba6a" targetNamespace="http://schemas.microsoft.com/office/2006/metadata/properties" ma:root="true" ma:fieldsID="e63160dbfbfc19e3e35d0e44d8abb22c"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customXml/itemProps2.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3.xml><?xml version="1.0" encoding="utf-8"?>
<ds:datastoreItem xmlns:ds="http://schemas.openxmlformats.org/officeDocument/2006/customXml" ds:itemID="{D160CD59-7FF2-4C5B-AD7D-AE8A09E87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1770</Words>
  <Characters>10091</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3</cp:revision>
  <dcterms:created xsi:type="dcterms:W3CDTF">2024-05-10T05:52:00Z</dcterms:created>
  <dcterms:modified xsi:type="dcterms:W3CDTF">2024-05-10T05:53:00Z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